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МИНОБРНАУКИ РОССИИ</w:t>
      </w:r>
    </w:p>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Федеральное государственное бюджетное</w:t>
      </w:r>
    </w:p>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образовательное учреждение высшего  образования</w:t>
      </w:r>
    </w:p>
    <w:p w:rsidR="00B66E73" w:rsidRPr="0005190D" w:rsidRDefault="00B66E73" w:rsidP="0005190D">
      <w:pPr>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«Гжельский государственный университет»</w:t>
      </w:r>
    </w:p>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Колледж (ГГУ)</w:t>
      </w: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spacing w:after="0" w:line="240" w:lineRule="auto"/>
        <w:jc w:val="right"/>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05190D">
        <w:rPr>
          <w:rFonts w:ascii="Times New Roman" w:eastAsia="Times New Roman" w:hAnsi="Times New Roman" w:cs="Times New Roman"/>
          <w:bCs/>
          <w:iCs/>
          <w:color w:val="000000"/>
          <w:lang w:eastAsia="ru-RU"/>
        </w:rPr>
        <w:t xml:space="preserve">РАБОЧАЯ ПРОГРАММА УЧЕБНОГО </w:t>
      </w:r>
      <w:r w:rsidRPr="0005190D">
        <w:rPr>
          <w:rFonts w:ascii="Times New Roman" w:eastAsia="Times New Roman" w:hAnsi="Times New Roman" w:cs="Times New Roman"/>
          <w:bCs/>
          <w:iCs/>
          <w:lang w:eastAsia="ru-RU"/>
        </w:rPr>
        <w:t>ПРЕДМЕТА</w:t>
      </w: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05190D" w:rsidRDefault="006B3157"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05190D">
        <w:rPr>
          <w:rFonts w:ascii="Times New Roman" w:eastAsia="Times New Roman" w:hAnsi="Times New Roman" w:cs="Times New Roman"/>
          <w:b/>
          <w:caps/>
          <w:lang w:eastAsia="ru-RU"/>
        </w:rPr>
        <w:t xml:space="preserve">ОУП-У.01 </w:t>
      </w:r>
      <w:r w:rsidR="00B66E73" w:rsidRPr="0005190D">
        <w:rPr>
          <w:rFonts w:ascii="Times New Roman" w:eastAsia="Times New Roman" w:hAnsi="Times New Roman" w:cs="Times New Roman"/>
          <w:b/>
          <w:caps/>
          <w:lang w:eastAsia="ru-RU"/>
        </w:rPr>
        <w:t>ИНФОРМАТИКА</w:t>
      </w:r>
    </w:p>
    <w:p w:rsidR="006B3157" w:rsidRPr="0005190D" w:rsidRDefault="006B3157"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9C03C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Специальность:</w:t>
      </w:r>
      <w:r w:rsidR="006B3157" w:rsidRPr="0005190D">
        <w:t xml:space="preserve"> </w:t>
      </w:r>
      <w:r w:rsidR="006B3157" w:rsidRPr="0005190D">
        <w:rPr>
          <w:rFonts w:ascii="Times New Roman" w:eastAsia="Times New Roman" w:hAnsi="Times New Roman" w:cs="Times New Roman"/>
          <w:lang w:eastAsia="ru-RU"/>
        </w:rPr>
        <w:t>09.02.07</w:t>
      </w:r>
      <w:r w:rsidR="006B3157" w:rsidRPr="0005190D">
        <w:t xml:space="preserve"> </w:t>
      </w:r>
      <w:r w:rsidR="006B3157" w:rsidRPr="0005190D">
        <w:rPr>
          <w:rFonts w:ascii="Times New Roman" w:eastAsia="Times New Roman" w:hAnsi="Times New Roman" w:cs="Times New Roman"/>
          <w:lang w:eastAsia="ru-RU"/>
        </w:rPr>
        <w:t>Информационные системы и программирование</w:t>
      </w:r>
    </w:p>
    <w:p w:rsidR="009C03C3" w:rsidRPr="0005190D" w:rsidRDefault="009C03C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05190D" w:rsidRDefault="009C03C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05190D" w:rsidRDefault="009C03C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05190D" w:rsidRDefault="009C03C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пос. Электроизолятор,</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05190D">
        <w:rPr>
          <w:rFonts w:ascii="Times New Roman" w:eastAsia="Times New Roman" w:hAnsi="Times New Roman" w:cs="Times New Roman"/>
          <w:bCs/>
          <w:lang w:eastAsia="ru-RU"/>
        </w:rPr>
        <w:t>202</w:t>
      </w:r>
      <w:r w:rsidR="00B22073">
        <w:rPr>
          <w:rFonts w:ascii="Times New Roman" w:eastAsia="Times New Roman" w:hAnsi="Times New Roman" w:cs="Times New Roman"/>
          <w:bCs/>
          <w:lang w:eastAsia="ru-RU"/>
        </w:rPr>
        <w:t>4</w:t>
      </w:r>
      <w:r w:rsidRPr="0005190D">
        <w:rPr>
          <w:rFonts w:ascii="Times New Roman" w:eastAsia="Times New Roman" w:hAnsi="Times New Roman" w:cs="Times New Roman"/>
          <w:bCs/>
          <w:lang w:eastAsia="ru-RU"/>
        </w:rPr>
        <w:t xml:space="preserve"> г.</w:t>
      </w:r>
    </w:p>
    <w:p w:rsidR="00B2167D" w:rsidRPr="0005190D" w:rsidRDefault="00B2167D" w:rsidP="0005190D">
      <w:pPr>
        <w:rPr>
          <w:rFonts w:ascii="Times New Roman" w:eastAsia="Times New Roman" w:hAnsi="Times New Roman" w:cs="Times New Roman"/>
          <w:bCs/>
          <w:lang w:eastAsia="ru-RU"/>
        </w:rPr>
      </w:pPr>
      <w:r w:rsidRPr="0005190D">
        <w:rPr>
          <w:rFonts w:ascii="Times New Roman" w:eastAsia="Times New Roman" w:hAnsi="Times New Roman" w:cs="Times New Roman"/>
          <w:bCs/>
          <w:lang w:eastAsia="ru-RU"/>
        </w:rPr>
        <w:br w:type="page"/>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bCs/>
          <w:lang w:eastAsia="ru-RU"/>
        </w:rPr>
        <w:lastRenderedPageBreak/>
        <w:t>Разработана в соответствии с ФГОС СОО,</w:t>
      </w:r>
      <w:r w:rsidR="009C03C3" w:rsidRPr="0005190D">
        <w:rPr>
          <w:rFonts w:ascii="Times New Roman" w:eastAsia="Times New Roman" w:hAnsi="Times New Roman" w:cs="Times New Roman"/>
          <w:bCs/>
          <w:lang w:eastAsia="ru-RU"/>
        </w:rPr>
        <w:t xml:space="preserve"> </w:t>
      </w:r>
      <w:r w:rsidRPr="0005190D">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05190D">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05190D">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05190D">
        <w:rPr>
          <w:rFonts w:ascii="Times New Roman" w:eastAsia="Times New Roman" w:hAnsi="Times New Roman" w:cs="Times New Roman"/>
          <w:bCs/>
          <w:lang w:eastAsia="ru-RU"/>
        </w:rPr>
        <w:t>утв. Министерством просвещения РФ 01 марта 2023 г.)</w:t>
      </w: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05190D" w:rsidRDefault="00B66E73" w:rsidP="0005190D">
      <w:pPr>
        <w:widowControl w:val="0"/>
        <w:tabs>
          <w:tab w:val="left" w:pos="0"/>
        </w:tabs>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Рассмотрено на заседании цикловой комиссии: </w:t>
      </w:r>
    </w:p>
    <w:p w:rsidR="00B66E73" w:rsidRPr="0005190D" w:rsidRDefault="00B66E73" w:rsidP="0005190D">
      <w:pPr>
        <w:spacing w:after="0" w:line="240" w:lineRule="auto"/>
        <w:contextualSpacing/>
        <w:jc w:val="both"/>
        <w:rPr>
          <w:rFonts w:ascii="Times New Roman" w:eastAsia="Calibri" w:hAnsi="Times New Roman" w:cs="Times New Roman"/>
        </w:rPr>
      </w:pPr>
    </w:p>
    <w:p w:rsidR="00B66E73" w:rsidRPr="0005190D" w:rsidRDefault="00B66E73" w:rsidP="0005190D">
      <w:pPr>
        <w:spacing w:after="0" w:line="240" w:lineRule="auto"/>
        <w:contextualSpacing/>
        <w:jc w:val="both"/>
        <w:rPr>
          <w:rFonts w:ascii="Times New Roman" w:eastAsia="Calibri" w:hAnsi="Times New Roman" w:cs="Times New Roman"/>
        </w:rPr>
      </w:pPr>
      <w:r w:rsidRPr="0005190D">
        <w:rPr>
          <w:rFonts w:ascii="Times New Roman" w:eastAsia="Calibri" w:hAnsi="Times New Roman" w:cs="Times New Roman"/>
        </w:rPr>
        <w:t>Протокол № _____ от «____» _____________ 20___г.</w:t>
      </w:r>
    </w:p>
    <w:p w:rsidR="00B66E73" w:rsidRPr="0005190D" w:rsidRDefault="00B66E73" w:rsidP="0005190D">
      <w:pPr>
        <w:spacing w:after="0" w:line="240" w:lineRule="auto"/>
        <w:contextualSpacing/>
        <w:jc w:val="both"/>
        <w:rPr>
          <w:rFonts w:ascii="Times New Roman" w:eastAsia="Calibri" w:hAnsi="Times New Roman" w:cs="Times New Roman"/>
        </w:rPr>
      </w:pPr>
    </w:p>
    <w:p w:rsidR="00B66E73" w:rsidRPr="0005190D" w:rsidRDefault="00B66E73" w:rsidP="0005190D">
      <w:pPr>
        <w:spacing w:after="0" w:line="240" w:lineRule="auto"/>
        <w:rPr>
          <w:rFonts w:ascii="Times New Roman" w:eastAsia="Times New Roman" w:hAnsi="Times New Roman" w:cs="Times New Roman"/>
        </w:rPr>
      </w:pPr>
      <w:r w:rsidRPr="0005190D">
        <w:rPr>
          <w:rFonts w:ascii="Times New Roman" w:eastAsia="Times New Roman" w:hAnsi="Times New Roman" w:cs="Times New Roman"/>
          <w:lang w:eastAsia="ru-RU"/>
        </w:rPr>
        <w:t>Председатель цикловой комиссии ________________</w:t>
      </w: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05190D" w:rsidTr="002974CF">
        <w:trPr>
          <w:trHeight w:val="19"/>
        </w:trPr>
        <w:tc>
          <w:tcPr>
            <w:tcW w:w="8222" w:type="dxa"/>
          </w:tcPr>
          <w:p w:rsidR="00B66E73" w:rsidRPr="0005190D" w:rsidRDefault="00B66E73" w:rsidP="0005190D">
            <w:pPr>
              <w:pageBreakBefore/>
              <w:suppressAutoHyphens/>
              <w:spacing w:after="0" w:line="480" w:lineRule="auto"/>
              <w:ind w:firstLine="709"/>
              <w:jc w:val="center"/>
              <w:rPr>
                <w:rFonts w:ascii="Times New Roman" w:eastAsia="Times New Roman" w:hAnsi="Times New Roman" w:cs="Times New Roman"/>
                <w:b/>
              </w:rPr>
            </w:pPr>
            <w:r w:rsidRPr="0005190D">
              <w:rPr>
                <w:rFonts w:ascii="Times New Roman" w:eastAsia="Times New Roman" w:hAnsi="Times New Roman" w:cs="Times New Roman"/>
                <w:b/>
              </w:rPr>
              <w:lastRenderedPageBreak/>
              <w:t>Содержание</w:t>
            </w:r>
          </w:p>
          <w:p w:rsidR="00B66E73" w:rsidRPr="0005190D" w:rsidRDefault="00B66E73" w:rsidP="0005190D">
            <w:pPr>
              <w:suppressAutoHyphens/>
              <w:spacing w:after="0" w:line="480" w:lineRule="auto"/>
              <w:ind w:firstLine="709"/>
              <w:jc w:val="center"/>
              <w:rPr>
                <w:rFonts w:ascii="Times New Roman" w:eastAsia="Times New Roman" w:hAnsi="Times New Roman" w:cs="Times New Roman"/>
                <w:b/>
              </w:rPr>
            </w:pPr>
          </w:p>
          <w:p w:rsidR="00B66E73" w:rsidRPr="0005190D" w:rsidRDefault="00B66E73" w:rsidP="0005190D">
            <w:pPr>
              <w:suppressAutoHyphens/>
              <w:spacing w:after="0" w:line="480" w:lineRule="auto"/>
              <w:ind w:firstLine="709"/>
              <w:rPr>
                <w:rFonts w:ascii="Times New Roman" w:eastAsia="Times New Roman" w:hAnsi="Times New Roman" w:cs="Times New Roman"/>
              </w:rPr>
            </w:pPr>
          </w:p>
          <w:p w:rsidR="00B66E73" w:rsidRPr="0005190D" w:rsidRDefault="00B66E73" w:rsidP="0005190D">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05190D">
              <w:rPr>
                <w:rFonts w:ascii="Times New Roman" w:eastAsia="Times New Roman" w:hAnsi="Times New Roman" w:cs="Times New Roman"/>
              </w:rPr>
              <w:t>1. Общая характеристика рабочей программы учебного предмета</w:t>
            </w:r>
          </w:p>
          <w:p w:rsidR="00B66E73" w:rsidRPr="0005190D" w:rsidRDefault="00B66E73" w:rsidP="0005190D">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05190D">
              <w:rPr>
                <w:rFonts w:ascii="Times New Roman" w:eastAsia="Times New Roman" w:hAnsi="Times New Roman" w:cs="Times New Roman"/>
              </w:rPr>
              <w:t>2. Структура и содержание учебного предмета</w:t>
            </w:r>
          </w:p>
          <w:p w:rsidR="00B66E73" w:rsidRPr="0005190D" w:rsidRDefault="00B66E73" w:rsidP="0005190D">
            <w:pPr>
              <w:tabs>
                <w:tab w:val="num" w:pos="318"/>
              </w:tabs>
              <w:suppressAutoHyphens/>
              <w:spacing w:after="0" w:line="480" w:lineRule="auto"/>
              <w:ind w:left="459" w:hanging="142"/>
              <w:rPr>
                <w:rFonts w:ascii="Times New Roman" w:eastAsia="Times New Roman" w:hAnsi="Times New Roman" w:cs="Times New Roman"/>
              </w:rPr>
            </w:pPr>
            <w:r w:rsidRPr="0005190D">
              <w:rPr>
                <w:rFonts w:ascii="Times New Roman" w:eastAsia="Times New Roman" w:hAnsi="Times New Roman" w:cs="Times New Roman"/>
              </w:rPr>
              <w:t xml:space="preserve">      2.1. Объем учебного предмета и виды учебной работы</w:t>
            </w:r>
          </w:p>
          <w:p w:rsidR="00B66E73" w:rsidRPr="0005190D" w:rsidRDefault="00B66E73" w:rsidP="0005190D">
            <w:pPr>
              <w:tabs>
                <w:tab w:val="num" w:pos="318"/>
              </w:tabs>
              <w:suppressAutoHyphens/>
              <w:spacing w:after="0" w:line="480" w:lineRule="auto"/>
              <w:ind w:left="459" w:hanging="142"/>
              <w:rPr>
                <w:rFonts w:ascii="Times New Roman" w:eastAsia="Times New Roman" w:hAnsi="Times New Roman" w:cs="Times New Roman"/>
              </w:rPr>
            </w:pPr>
            <w:r w:rsidRPr="0005190D">
              <w:rPr>
                <w:rFonts w:ascii="Times New Roman" w:eastAsia="Times New Roman" w:hAnsi="Times New Roman" w:cs="Times New Roman"/>
              </w:rPr>
              <w:t xml:space="preserve">      2.2. Тематический план и содержание учебного предмета</w:t>
            </w:r>
          </w:p>
          <w:p w:rsidR="00B66E73" w:rsidRPr="0005190D" w:rsidRDefault="00B66E73" w:rsidP="0005190D">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05190D">
              <w:rPr>
                <w:rFonts w:ascii="Times New Roman" w:eastAsia="Times New Roman" w:hAnsi="Times New Roman" w:cs="Times New Roman"/>
              </w:rPr>
              <w:t>3. Условия реализации рабочей программы учебного предмета</w:t>
            </w:r>
          </w:p>
          <w:p w:rsidR="00B66E73" w:rsidRPr="0005190D" w:rsidRDefault="00B66E73" w:rsidP="0005190D">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05190D">
              <w:rPr>
                <w:rFonts w:ascii="Times New Roman" w:eastAsia="Times New Roman" w:hAnsi="Times New Roman" w:cs="Times New Roman"/>
              </w:rPr>
              <w:t>4. Контроль и оценка результатов учебного предмета</w:t>
            </w:r>
          </w:p>
          <w:p w:rsidR="00B66E73" w:rsidRPr="0005190D" w:rsidRDefault="00B66E73" w:rsidP="0005190D">
            <w:pPr>
              <w:spacing w:after="0" w:line="480" w:lineRule="auto"/>
              <w:rPr>
                <w:rFonts w:ascii="Times New Roman" w:eastAsia="Times New Roman" w:hAnsi="Times New Roman" w:cs="Times New Roman"/>
              </w:rPr>
            </w:pPr>
          </w:p>
        </w:tc>
        <w:tc>
          <w:tcPr>
            <w:tcW w:w="992" w:type="dxa"/>
          </w:tcPr>
          <w:p w:rsidR="00B66E73" w:rsidRPr="0005190D" w:rsidRDefault="00B66E73"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05190D" w:rsidRDefault="00B66E73"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05190D" w:rsidRDefault="00B66E73"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05190D" w:rsidRDefault="00B66E73"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4</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15</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15</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16</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21</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22</w:t>
            </w:r>
          </w:p>
        </w:tc>
      </w:tr>
    </w:tbl>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05190D" w:rsidRDefault="0036749D" w:rsidP="0005190D">
      <w:pPr>
        <w:rPr>
          <w:rFonts w:ascii="Times New Roman" w:eastAsia="Times New Roman" w:hAnsi="Times New Roman" w:cs="Times New Roman"/>
          <w:caps/>
          <w:lang w:eastAsia="ru-RU"/>
        </w:rPr>
      </w:pPr>
      <w:r w:rsidRPr="0005190D">
        <w:rPr>
          <w:rFonts w:ascii="Times New Roman" w:eastAsia="Times New Roman" w:hAnsi="Times New Roman" w:cs="Times New Roman"/>
          <w:caps/>
          <w:lang w:eastAsia="ru-RU"/>
        </w:rPr>
        <w:br w:type="page"/>
      </w: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numPr>
          <w:ilvl w:val="0"/>
          <w:numId w:val="19"/>
        </w:numPr>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ОБЩАЯ ХАРАКТЕРИСТИКА РАБОЧЕЙ ПРОГРАММЫ </w:t>
      </w:r>
    </w:p>
    <w:p w:rsidR="00B66E73" w:rsidRPr="0005190D" w:rsidRDefault="00B66E73" w:rsidP="0005190D">
      <w:pPr>
        <w:spacing w:after="0"/>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УЧЕБНОГО ПРЕДМЕТА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1.1. Область применения программы</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05190D">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05190D">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05190D" w:rsidRDefault="00B66E73" w:rsidP="0005190D">
      <w:pPr>
        <w:spacing w:after="0"/>
        <w:ind w:firstLine="709"/>
        <w:jc w:val="both"/>
        <w:rPr>
          <w:rFonts w:ascii="Times New Roman" w:eastAsia="Times New Roman" w:hAnsi="Times New Roman" w:cs="Times New Roman"/>
          <w:b/>
          <w:lang w:eastAsia="ru-RU"/>
        </w:rPr>
      </w:pPr>
      <w:r w:rsidRPr="0005190D">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05190D">
        <w:rPr>
          <w:rFonts w:ascii="Times New Roman" w:eastAsia="Times New Roman" w:hAnsi="Times New Roman" w:cs="Times New Roman"/>
          <w:b/>
          <w:lang w:eastAsia="ru-RU"/>
        </w:rPr>
        <w:t>целей:</w:t>
      </w:r>
    </w:p>
    <w:p w:rsidR="00B66E73" w:rsidRPr="0005190D" w:rsidRDefault="00B66E73" w:rsidP="0005190D">
      <w:pPr>
        <w:numPr>
          <w:ilvl w:val="0"/>
          <w:numId w:val="10"/>
        </w:numPr>
        <w:spacing w:after="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05190D" w:rsidRDefault="00B66E73" w:rsidP="0005190D">
      <w:pPr>
        <w:numPr>
          <w:ilvl w:val="0"/>
          <w:numId w:val="10"/>
        </w:numPr>
        <w:spacing w:after="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05190D" w:rsidRDefault="00B66E73" w:rsidP="0005190D">
      <w:pPr>
        <w:numPr>
          <w:ilvl w:val="0"/>
          <w:numId w:val="10"/>
        </w:numPr>
        <w:spacing w:after="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05190D" w:rsidRDefault="00B66E73" w:rsidP="0005190D">
      <w:pPr>
        <w:numPr>
          <w:ilvl w:val="0"/>
          <w:numId w:val="10"/>
        </w:numPr>
        <w:spacing w:after="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05190D" w:rsidRDefault="00B66E73" w:rsidP="0005190D">
      <w:pPr>
        <w:numPr>
          <w:ilvl w:val="0"/>
          <w:numId w:val="10"/>
        </w:numPr>
        <w:spacing w:after="24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05190D" w:rsidRDefault="00B66E73" w:rsidP="0005190D">
      <w:pPr>
        <w:keepNext/>
        <w:keepLines/>
        <w:widowControl w:val="0"/>
        <w:tabs>
          <w:tab w:val="left" w:pos="867"/>
        </w:tabs>
        <w:spacing w:after="0"/>
        <w:jc w:val="both"/>
        <w:outlineLvl w:val="1"/>
        <w:rPr>
          <w:rFonts w:ascii="Times New Roman" w:eastAsia="Tahoma" w:hAnsi="Times New Roman" w:cs="Times New Roman"/>
          <w:b/>
          <w:bCs/>
        </w:rPr>
      </w:pPr>
      <w:r w:rsidRPr="0005190D">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05190D" w:rsidRDefault="00B66E73" w:rsidP="0005190D">
      <w:pPr>
        <w:widowControl w:val="0"/>
        <w:spacing w:after="180"/>
        <w:ind w:firstLine="700"/>
        <w:jc w:val="both"/>
        <w:rPr>
          <w:rFonts w:ascii="Times New Roman" w:eastAsia="Tahoma" w:hAnsi="Times New Roman" w:cs="Times New Roman"/>
          <w:color w:val="000000"/>
          <w:lang w:eastAsia="ru-RU" w:bidi="ru-RU"/>
        </w:rPr>
      </w:pPr>
      <w:r w:rsidRPr="0005190D">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05190D" w:rsidTr="002974CF">
        <w:tc>
          <w:tcPr>
            <w:tcW w:w="2194" w:type="dxa"/>
            <w:vMerge w:val="restart"/>
          </w:tcPr>
          <w:p w:rsidR="00B66E73" w:rsidRPr="0005190D" w:rsidRDefault="00B66E73" w:rsidP="0005190D">
            <w:pPr>
              <w:widowControl w:val="0"/>
              <w:rPr>
                <w:rFonts w:eastAsia="Tahoma"/>
                <w:color w:val="000000"/>
                <w:sz w:val="22"/>
                <w:szCs w:val="22"/>
                <w:lang w:bidi="ru-RU"/>
              </w:rPr>
            </w:pPr>
            <w:r w:rsidRPr="0005190D">
              <w:rPr>
                <w:rFonts w:eastAsia="Tahoma"/>
                <w:b/>
                <w:bCs/>
                <w:color w:val="000000"/>
                <w:sz w:val="22"/>
                <w:szCs w:val="22"/>
                <w:lang w:bidi="ru-RU"/>
              </w:rPr>
              <w:t>Код и наименование формируемых компетенций</w:t>
            </w:r>
          </w:p>
        </w:tc>
        <w:tc>
          <w:tcPr>
            <w:tcW w:w="7162" w:type="dxa"/>
            <w:gridSpan w:val="2"/>
          </w:tcPr>
          <w:p w:rsidR="00B66E73" w:rsidRPr="0005190D" w:rsidRDefault="00B66E73" w:rsidP="0005190D">
            <w:pPr>
              <w:widowControl w:val="0"/>
              <w:spacing w:after="180"/>
              <w:jc w:val="center"/>
              <w:rPr>
                <w:rFonts w:eastAsia="Tahoma"/>
                <w:color w:val="000000"/>
                <w:sz w:val="22"/>
                <w:szCs w:val="22"/>
                <w:lang w:bidi="ru-RU"/>
              </w:rPr>
            </w:pPr>
            <w:r w:rsidRPr="0005190D">
              <w:rPr>
                <w:rFonts w:eastAsia="Tahoma"/>
                <w:b/>
                <w:bCs/>
                <w:color w:val="000000"/>
                <w:sz w:val="22"/>
                <w:szCs w:val="22"/>
                <w:lang w:bidi="ru-RU"/>
              </w:rPr>
              <w:t>Планируемые результаты освоения  дисциплины</w:t>
            </w:r>
          </w:p>
        </w:tc>
      </w:tr>
      <w:tr w:rsidR="00B66E73" w:rsidRPr="0005190D" w:rsidTr="002974CF">
        <w:trPr>
          <w:trHeight w:val="597"/>
        </w:trPr>
        <w:tc>
          <w:tcPr>
            <w:tcW w:w="2194" w:type="dxa"/>
            <w:vMerge/>
          </w:tcPr>
          <w:p w:rsidR="00B66E73" w:rsidRPr="0005190D" w:rsidRDefault="00B66E73" w:rsidP="0005190D">
            <w:pPr>
              <w:widowControl w:val="0"/>
              <w:jc w:val="both"/>
              <w:rPr>
                <w:rFonts w:eastAsia="Tahoma"/>
                <w:color w:val="000000"/>
                <w:sz w:val="22"/>
                <w:szCs w:val="22"/>
                <w:lang w:bidi="ru-RU"/>
              </w:rPr>
            </w:pPr>
          </w:p>
        </w:tc>
        <w:tc>
          <w:tcPr>
            <w:tcW w:w="3618" w:type="dxa"/>
            <w:vAlign w:val="center"/>
          </w:tcPr>
          <w:p w:rsidR="00B66E73" w:rsidRPr="0005190D" w:rsidRDefault="00B66E73" w:rsidP="0005190D">
            <w:pPr>
              <w:widowControl w:val="0"/>
              <w:jc w:val="center"/>
              <w:rPr>
                <w:rFonts w:eastAsia="Tahoma"/>
                <w:color w:val="000000"/>
                <w:sz w:val="22"/>
                <w:szCs w:val="22"/>
                <w:lang w:bidi="ru-RU"/>
              </w:rPr>
            </w:pPr>
            <w:r w:rsidRPr="0005190D">
              <w:rPr>
                <w:rFonts w:eastAsia="Tahoma"/>
                <w:b/>
                <w:bCs/>
                <w:color w:val="000000"/>
                <w:sz w:val="22"/>
                <w:szCs w:val="22"/>
                <w:lang w:bidi="ru-RU"/>
              </w:rPr>
              <w:t>Общие</w:t>
            </w:r>
          </w:p>
        </w:tc>
        <w:tc>
          <w:tcPr>
            <w:tcW w:w="3544" w:type="dxa"/>
            <w:vAlign w:val="center"/>
          </w:tcPr>
          <w:p w:rsidR="00B66E73" w:rsidRPr="0005190D" w:rsidRDefault="00B66E73" w:rsidP="0005190D">
            <w:pPr>
              <w:widowControl w:val="0"/>
              <w:jc w:val="center"/>
              <w:rPr>
                <w:rFonts w:eastAsia="Tahoma"/>
                <w:color w:val="000000"/>
                <w:sz w:val="22"/>
                <w:szCs w:val="22"/>
                <w:lang w:bidi="ru-RU"/>
              </w:rPr>
            </w:pPr>
            <w:r w:rsidRPr="0005190D">
              <w:rPr>
                <w:rFonts w:eastAsia="Tahoma"/>
                <w:b/>
                <w:bCs/>
                <w:color w:val="000000"/>
                <w:sz w:val="22"/>
                <w:szCs w:val="22"/>
                <w:lang w:bidi="ru-RU"/>
              </w:rPr>
              <w:t>Дисциплинарные</w:t>
            </w:r>
          </w:p>
        </w:tc>
      </w:tr>
      <w:tr w:rsidR="00B66E73" w:rsidRPr="0005190D" w:rsidTr="002974CF">
        <w:tc>
          <w:tcPr>
            <w:tcW w:w="2194" w:type="dxa"/>
          </w:tcPr>
          <w:p w:rsidR="00B66E73" w:rsidRPr="0005190D" w:rsidRDefault="00B66E73" w:rsidP="0005190D">
            <w:pPr>
              <w:widowControl w:val="0"/>
              <w:rPr>
                <w:rFonts w:eastAsia="Tahoma"/>
                <w:color w:val="000000"/>
                <w:sz w:val="22"/>
                <w:szCs w:val="22"/>
                <w:lang w:bidi="ru-RU"/>
              </w:rPr>
            </w:pPr>
            <w:r w:rsidRPr="0005190D">
              <w:rPr>
                <w:rFonts w:eastAsia="Tahoma"/>
                <w:color w:val="000000"/>
                <w:sz w:val="22"/>
                <w:szCs w:val="22"/>
                <w:lang w:bidi="ru-RU"/>
              </w:rPr>
              <w:t>ОК 01. Выбирать способы решения задач профессиональной деятельности применительно к различным контекстам</w:t>
            </w:r>
          </w:p>
        </w:tc>
        <w:tc>
          <w:tcPr>
            <w:tcW w:w="3618" w:type="dxa"/>
          </w:tcPr>
          <w:p w:rsidR="00B66E73" w:rsidRPr="0005190D" w:rsidRDefault="00B66E73" w:rsidP="0005190D">
            <w:pPr>
              <w:widowControl w:val="0"/>
              <w:rPr>
                <w:rFonts w:eastAsia="Tahoma"/>
                <w:b/>
                <w:sz w:val="22"/>
                <w:szCs w:val="22"/>
              </w:rPr>
            </w:pPr>
            <w:r w:rsidRPr="0005190D">
              <w:rPr>
                <w:rFonts w:eastAsia="Tahoma"/>
                <w:b/>
                <w:color w:val="000000"/>
                <w:sz w:val="22"/>
                <w:szCs w:val="22"/>
                <w:lang w:bidi="ru-RU"/>
              </w:rPr>
              <w:t>В части трудового воспитания:</w:t>
            </w:r>
          </w:p>
          <w:p w:rsidR="002974CF" w:rsidRPr="0005190D" w:rsidRDefault="00B66E73" w:rsidP="0005190D">
            <w:pPr>
              <w:widowControl w:val="0"/>
              <w:numPr>
                <w:ilvl w:val="0"/>
                <w:numId w:val="7"/>
              </w:numPr>
              <w:tabs>
                <w:tab w:val="left" w:pos="108"/>
              </w:tabs>
              <w:ind w:left="108" w:right="-136" w:hanging="142"/>
              <w:rPr>
                <w:rFonts w:eastAsia="Tahoma"/>
                <w:sz w:val="22"/>
                <w:szCs w:val="22"/>
              </w:rPr>
            </w:pPr>
            <w:r w:rsidRPr="0005190D">
              <w:rPr>
                <w:rFonts w:eastAsia="Tahoma"/>
                <w:color w:val="000000"/>
                <w:sz w:val="22"/>
                <w:szCs w:val="22"/>
                <w:lang w:bidi="ru-RU"/>
              </w:rPr>
              <w:t>готовность к труду, осознание ценности мастерства, трудолюбие;</w:t>
            </w:r>
          </w:p>
          <w:p w:rsidR="002974CF" w:rsidRPr="0005190D" w:rsidRDefault="00B66E73" w:rsidP="0005190D">
            <w:pPr>
              <w:widowControl w:val="0"/>
              <w:numPr>
                <w:ilvl w:val="0"/>
                <w:numId w:val="7"/>
              </w:numPr>
              <w:tabs>
                <w:tab w:val="left" w:pos="108"/>
              </w:tabs>
              <w:ind w:left="108" w:hanging="142"/>
              <w:rPr>
                <w:rFonts w:eastAsia="Tahoma"/>
                <w:sz w:val="22"/>
                <w:szCs w:val="22"/>
              </w:rPr>
            </w:pPr>
            <w:r w:rsidRPr="0005190D">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05190D" w:rsidRDefault="00B66E73" w:rsidP="0005190D">
            <w:pPr>
              <w:widowControl w:val="0"/>
              <w:numPr>
                <w:ilvl w:val="0"/>
                <w:numId w:val="7"/>
              </w:numPr>
              <w:tabs>
                <w:tab w:val="left" w:pos="108"/>
              </w:tabs>
              <w:ind w:left="108" w:right="-136" w:hanging="142"/>
              <w:rPr>
                <w:rFonts w:eastAsia="Tahoma"/>
                <w:sz w:val="22"/>
                <w:szCs w:val="22"/>
              </w:rPr>
            </w:pPr>
            <w:r w:rsidRPr="0005190D">
              <w:rPr>
                <w:rFonts w:eastAsia="Tahoma"/>
                <w:color w:val="000000"/>
                <w:sz w:val="22"/>
                <w:szCs w:val="22"/>
                <w:lang w:bidi="ru-RU"/>
              </w:rPr>
              <w:t>интерес к различным сферампрофессиональной деятельности,</w:t>
            </w:r>
          </w:p>
          <w:p w:rsidR="00B66E73" w:rsidRPr="0005190D" w:rsidRDefault="00B66E73" w:rsidP="0005190D">
            <w:pPr>
              <w:widowControl w:val="0"/>
              <w:rPr>
                <w:rFonts w:eastAsia="Tahoma"/>
                <w:b/>
                <w:sz w:val="22"/>
                <w:szCs w:val="22"/>
              </w:rPr>
            </w:pPr>
            <w:r w:rsidRPr="0005190D">
              <w:rPr>
                <w:rFonts w:eastAsia="Tahoma"/>
                <w:b/>
                <w:color w:val="000000"/>
                <w:sz w:val="22"/>
                <w:szCs w:val="22"/>
                <w:lang w:bidi="ru-RU"/>
              </w:rPr>
              <w:t>Овладение универсальными учебными познавательными действиями:</w:t>
            </w:r>
          </w:p>
          <w:p w:rsidR="00B66E73" w:rsidRPr="0005190D" w:rsidRDefault="00B66E73" w:rsidP="0005190D">
            <w:pPr>
              <w:widowControl w:val="0"/>
              <w:rPr>
                <w:rFonts w:eastAsia="Tahoma"/>
                <w:sz w:val="22"/>
                <w:szCs w:val="22"/>
              </w:rPr>
            </w:pPr>
            <w:r w:rsidRPr="0005190D">
              <w:rPr>
                <w:rFonts w:eastAsia="Tahoma"/>
                <w:color w:val="000000"/>
                <w:sz w:val="22"/>
                <w:szCs w:val="22"/>
                <w:lang w:bidi="ru-RU"/>
              </w:rPr>
              <w:t>а) базовые логические действия:</w:t>
            </w:r>
          </w:p>
          <w:p w:rsidR="00B66E73" w:rsidRPr="0005190D" w:rsidRDefault="00B66E73" w:rsidP="0005190D">
            <w:pPr>
              <w:widowControl w:val="0"/>
              <w:numPr>
                <w:ilvl w:val="0"/>
                <w:numId w:val="8"/>
              </w:numPr>
              <w:tabs>
                <w:tab w:val="left" w:pos="134"/>
                <w:tab w:val="left" w:pos="2388"/>
                <w:tab w:val="left" w:pos="4620"/>
              </w:tabs>
              <w:ind w:right="-126"/>
              <w:rPr>
                <w:rFonts w:eastAsia="Tahoma"/>
                <w:sz w:val="22"/>
                <w:szCs w:val="22"/>
              </w:rPr>
            </w:pPr>
            <w:r w:rsidRPr="0005190D">
              <w:rPr>
                <w:rFonts w:eastAsia="Tahoma"/>
                <w:color w:val="000000"/>
                <w:sz w:val="22"/>
                <w:szCs w:val="22"/>
                <w:lang w:bidi="ru-RU"/>
              </w:rPr>
              <w:t>самостоятельно формулировать актуализировать проблему, рассматривать ее всесторонне;</w:t>
            </w:r>
          </w:p>
          <w:p w:rsidR="00B66E73" w:rsidRPr="0005190D" w:rsidRDefault="00B66E73" w:rsidP="0005190D">
            <w:pPr>
              <w:widowControl w:val="0"/>
              <w:numPr>
                <w:ilvl w:val="0"/>
                <w:numId w:val="8"/>
              </w:numPr>
              <w:tabs>
                <w:tab w:val="left" w:pos="134"/>
                <w:tab w:val="left" w:pos="2388"/>
                <w:tab w:val="left" w:pos="4620"/>
              </w:tabs>
              <w:ind w:right="-126"/>
              <w:rPr>
                <w:rFonts w:eastAsia="Tahoma"/>
                <w:sz w:val="22"/>
                <w:szCs w:val="22"/>
              </w:rPr>
            </w:pPr>
            <w:r w:rsidRPr="0005190D">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05190D" w:rsidRDefault="00B66E73" w:rsidP="0005190D">
            <w:pPr>
              <w:widowControl w:val="0"/>
              <w:numPr>
                <w:ilvl w:val="0"/>
                <w:numId w:val="8"/>
              </w:numPr>
              <w:tabs>
                <w:tab w:val="left" w:pos="134"/>
                <w:tab w:val="left" w:pos="2388"/>
                <w:tab w:val="left" w:pos="4620"/>
              </w:tabs>
              <w:ind w:right="-126"/>
              <w:rPr>
                <w:rFonts w:eastAsia="Tahoma"/>
                <w:sz w:val="22"/>
                <w:szCs w:val="22"/>
              </w:rPr>
            </w:pPr>
            <w:r w:rsidRPr="0005190D">
              <w:rPr>
                <w:rFonts w:eastAsia="Tahoma"/>
                <w:color w:val="000000"/>
                <w:sz w:val="22"/>
                <w:szCs w:val="22"/>
                <w:lang w:bidi="ru-RU"/>
              </w:rPr>
              <w:t>определять цели деятельности, задавать параметры и критерии их достижения;</w:t>
            </w:r>
          </w:p>
          <w:p w:rsidR="00B66E73" w:rsidRPr="0005190D" w:rsidRDefault="00B66E73" w:rsidP="0005190D">
            <w:pPr>
              <w:widowControl w:val="0"/>
              <w:numPr>
                <w:ilvl w:val="0"/>
                <w:numId w:val="8"/>
              </w:numPr>
              <w:tabs>
                <w:tab w:val="left" w:pos="132"/>
                <w:tab w:val="left" w:pos="2388"/>
                <w:tab w:val="left" w:pos="4620"/>
              </w:tabs>
              <w:ind w:right="-126"/>
              <w:rPr>
                <w:rFonts w:eastAsia="Tahoma"/>
                <w:sz w:val="22"/>
                <w:szCs w:val="22"/>
              </w:rPr>
            </w:pPr>
            <w:r w:rsidRPr="0005190D">
              <w:rPr>
                <w:rFonts w:eastAsia="Tahoma"/>
                <w:color w:val="000000"/>
                <w:sz w:val="22"/>
                <w:szCs w:val="22"/>
                <w:lang w:bidi="ru-RU"/>
              </w:rPr>
              <w:t>выявлять закономерности и противоречия в рассматриваемых явлениях;</w:t>
            </w:r>
          </w:p>
          <w:p w:rsidR="00B66E73" w:rsidRPr="0005190D" w:rsidRDefault="00B66E73" w:rsidP="0005190D">
            <w:pPr>
              <w:widowControl w:val="0"/>
              <w:numPr>
                <w:ilvl w:val="0"/>
                <w:numId w:val="8"/>
              </w:numPr>
              <w:tabs>
                <w:tab w:val="left" w:pos="132"/>
                <w:tab w:val="left" w:pos="2388"/>
                <w:tab w:val="left" w:pos="4620"/>
              </w:tabs>
              <w:ind w:right="-126"/>
              <w:rPr>
                <w:rFonts w:eastAsia="Tahoma"/>
                <w:sz w:val="22"/>
                <w:szCs w:val="22"/>
              </w:rPr>
            </w:pPr>
            <w:r w:rsidRPr="0005190D">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05190D" w:rsidRDefault="00B66E73" w:rsidP="0005190D">
            <w:pPr>
              <w:widowControl w:val="0"/>
              <w:numPr>
                <w:ilvl w:val="0"/>
                <w:numId w:val="8"/>
              </w:numPr>
              <w:tabs>
                <w:tab w:val="left" w:pos="132"/>
                <w:tab w:val="left" w:pos="2388"/>
                <w:tab w:val="left" w:pos="4620"/>
              </w:tabs>
              <w:ind w:right="-126"/>
              <w:rPr>
                <w:rFonts w:eastAsia="Tahoma"/>
                <w:sz w:val="22"/>
                <w:szCs w:val="22"/>
              </w:rPr>
            </w:pPr>
            <w:r w:rsidRPr="0005190D">
              <w:rPr>
                <w:rFonts w:eastAsia="Tahoma"/>
                <w:color w:val="000000"/>
                <w:sz w:val="22"/>
                <w:szCs w:val="22"/>
                <w:lang w:bidi="ru-RU"/>
              </w:rPr>
              <w:t>развивать креативное мышление при решении жизненных проблем</w:t>
            </w:r>
          </w:p>
          <w:p w:rsidR="00B66E73" w:rsidRPr="0005190D" w:rsidRDefault="00B66E73" w:rsidP="0005190D">
            <w:pPr>
              <w:widowControl w:val="0"/>
              <w:tabs>
                <w:tab w:val="left" w:pos="132"/>
              </w:tabs>
              <w:ind w:right="132"/>
              <w:jc w:val="both"/>
              <w:rPr>
                <w:rFonts w:eastAsia="Tahoma"/>
                <w:sz w:val="22"/>
                <w:szCs w:val="22"/>
              </w:rPr>
            </w:pPr>
            <w:r w:rsidRPr="0005190D">
              <w:rPr>
                <w:rFonts w:eastAsia="Tahoma"/>
                <w:color w:val="000000"/>
                <w:sz w:val="22"/>
                <w:szCs w:val="22"/>
                <w:lang w:bidi="ru-RU"/>
              </w:rPr>
              <w:t>б) базовые исследовательские действия:</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уметь интегрировать знания из разных предметных областей;</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выдвигать</w:t>
            </w:r>
            <w:r w:rsidRPr="0005190D">
              <w:rPr>
                <w:rFonts w:eastAsia="Tahoma"/>
                <w:color w:val="000000"/>
                <w:sz w:val="22"/>
                <w:szCs w:val="22"/>
                <w:lang w:bidi="ru-RU"/>
              </w:rPr>
              <w:tab/>
              <w:t>новые</w:t>
            </w:r>
            <w:r w:rsidRPr="0005190D">
              <w:rPr>
                <w:rFonts w:eastAsia="Tahoma"/>
                <w:color w:val="000000"/>
                <w:sz w:val="22"/>
                <w:szCs w:val="22"/>
                <w:lang w:bidi="ru-RU"/>
              </w:rPr>
              <w:tab/>
              <w:t>идеи, предлагатьоригинальные подходы и решения;</w:t>
            </w:r>
          </w:p>
          <w:p w:rsidR="00B66E73" w:rsidRPr="0005190D" w:rsidRDefault="00B66E73" w:rsidP="0005190D">
            <w:pPr>
              <w:widowControl w:val="0"/>
              <w:numPr>
                <w:ilvl w:val="0"/>
                <w:numId w:val="9"/>
              </w:numPr>
              <w:tabs>
                <w:tab w:val="left" w:pos="134"/>
                <w:tab w:val="left" w:pos="163"/>
              </w:tabs>
              <w:ind w:right="-97"/>
              <w:rPr>
                <w:rFonts w:eastAsia="Tahoma"/>
                <w:sz w:val="22"/>
                <w:szCs w:val="22"/>
              </w:rPr>
            </w:pPr>
            <w:r w:rsidRPr="0005190D">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05190D">
              <w:rPr>
                <w:rFonts w:eastAsia="Tahoma"/>
                <w:color w:val="000000"/>
                <w:sz w:val="22"/>
                <w:szCs w:val="22"/>
                <w:lang w:bidi="ru-RU"/>
              </w:rPr>
              <w:t>остранение персональных данных;</w:t>
            </w:r>
          </w:p>
          <w:p w:rsidR="002974CF"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05190D">
              <w:rPr>
                <w:rFonts w:eastAsia="Tahoma"/>
                <w:color w:val="000000"/>
                <w:sz w:val="22"/>
                <w:szCs w:val="22"/>
                <w:lang w:bidi="ru-RU"/>
              </w:rPr>
              <w:t>мпонентами цифрового окружения;</w:t>
            </w:r>
          </w:p>
          <w:p w:rsidR="00DD7F6C"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уметь организовывать личное информационное пространство с использованием различных средств цифровых технологий;</w:t>
            </w:r>
          </w:p>
          <w:p w:rsidR="00DD7F6C"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05190D" w:rsidTr="002974CF">
        <w:tc>
          <w:tcPr>
            <w:tcW w:w="2194" w:type="dxa"/>
          </w:tcPr>
          <w:p w:rsidR="00B66E73" w:rsidRPr="0005190D" w:rsidRDefault="00B66E73" w:rsidP="0005190D">
            <w:pPr>
              <w:widowControl w:val="0"/>
              <w:spacing w:after="180"/>
              <w:ind w:right="-51"/>
              <w:rPr>
                <w:rFonts w:eastAsia="Tahoma"/>
                <w:color w:val="000000"/>
                <w:sz w:val="22"/>
                <w:szCs w:val="22"/>
                <w:lang w:bidi="ru-RU"/>
              </w:rPr>
            </w:pPr>
            <w:r w:rsidRPr="0005190D">
              <w:rPr>
                <w:rFonts w:eastAsia="Tahoma"/>
                <w:color w:val="000000"/>
                <w:sz w:val="22"/>
                <w:szCs w:val="22"/>
                <w:lang w:val="en-US" w:bidi="en-US"/>
              </w:rPr>
              <w:t>OK</w:t>
            </w:r>
            <w:r w:rsidRPr="0005190D">
              <w:rPr>
                <w:rFonts w:eastAsia="Tahoma"/>
                <w:color w:val="000000"/>
                <w:sz w:val="22"/>
                <w:szCs w:val="22"/>
                <w:lang w:bidi="en-US"/>
              </w:rPr>
              <w:t xml:space="preserve"> 02. </w:t>
            </w:r>
            <w:r w:rsidRPr="0005190D">
              <w:rPr>
                <w:rFonts w:eastAsia="Tahoma"/>
                <w:color w:val="000000"/>
                <w:sz w:val="22"/>
                <w:szCs w:val="22"/>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8" w:type="dxa"/>
          </w:tcPr>
          <w:p w:rsidR="00B66E73" w:rsidRPr="0005190D" w:rsidRDefault="00B66E73" w:rsidP="0005190D">
            <w:pPr>
              <w:widowControl w:val="0"/>
              <w:tabs>
                <w:tab w:val="left" w:pos="3096"/>
              </w:tabs>
              <w:rPr>
                <w:rFonts w:eastAsia="Tahoma"/>
                <w:b/>
                <w:color w:val="000000"/>
                <w:sz w:val="22"/>
                <w:szCs w:val="22"/>
                <w:lang w:bidi="ru-RU"/>
              </w:rPr>
            </w:pPr>
            <w:r w:rsidRPr="0005190D">
              <w:rPr>
                <w:rFonts w:eastAsia="Tahoma"/>
                <w:b/>
                <w:color w:val="000000"/>
                <w:sz w:val="22"/>
                <w:szCs w:val="22"/>
                <w:lang w:bidi="ru-RU"/>
              </w:rPr>
              <w:t xml:space="preserve">В области ценности научного познания: </w:t>
            </w:r>
          </w:p>
          <w:p w:rsidR="00B66E73" w:rsidRPr="0005190D" w:rsidRDefault="00B66E73" w:rsidP="0005190D">
            <w:pPr>
              <w:widowControl w:val="0"/>
              <w:numPr>
                <w:ilvl w:val="0"/>
                <w:numId w:val="11"/>
              </w:numPr>
              <w:tabs>
                <w:tab w:val="left" w:pos="118"/>
              </w:tabs>
              <w:ind w:left="118" w:right="-123" w:hanging="141"/>
              <w:rPr>
                <w:rFonts w:eastAsia="Tahoma"/>
                <w:sz w:val="22"/>
                <w:szCs w:val="22"/>
              </w:rPr>
            </w:pPr>
            <w:r w:rsidRPr="0005190D">
              <w:rPr>
                <w:rFonts w:eastAsia="Tahoma"/>
                <w:color w:val="000000"/>
                <w:sz w:val="22"/>
                <w:szCs w:val="22"/>
                <w:lang w:bidi="ru-RU"/>
              </w:rPr>
              <w:t>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осознанию своего места в поликультурном мире;</w:t>
            </w:r>
          </w:p>
          <w:p w:rsidR="00B66E73" w:rsidRPr="0005190D" w:rsidRDefault="00B66E73" w:rsidP="0005190D">
            <w:pPr>
              <w:widowControl w:val="0"/>
              <w:numPr>
                <w:ilvl w:val="0"/>
                <w:numId w:val="11"/>
              </w:numPr>
              <w:tabs>
                <w:tab w:val="left" w:pos="118"/>
              </w:tabs>
              <w:ind w:left="118" w:right="-123" w:hanging="141"/>
              <w:rPr>
                <w:rFonts w:eastAsia="Tahoma"/>
                <w:sz w:val="22"/>
                <w:szCs w:val="22"/>
              </w:rPr>
            </w:pPr>
            <w:r w:rsidRPr="0005190D">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05190D" w:rsidRDefault="00B66E73" w:rsidP="0005190D">
            <w:pPr>
              <w:widowControl w:val="0"/>
              <w:numPr>
                <w:ilvl w:val="0"/>
                <w:numId w:val="11"/>
              </w:numPr>
              <w:tabs>
                <w:tab w:val="left" w:pos="118"/>
              </w:tabs>
              <w:ind w:left="118" w:right="-123" w:hanging="141"/>
              <w:rPr>
                <w:rFonts w:eastAsia="Tahoma"/>
                <w:sz w:val="22"/>
                <w:szCs w:val="22"/>
              </w:rPr>
            </w:pPr>
            <w:r w:rsidRPr="0005190D">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05190D">
              <w:rPr>
                <w:rFonts w:eastAsia="Tahoma"/>
                <w:color w:val="000000"/>
                <w:sz w:val="22"/>
                <w:szCs w:val="22"/>
                <w:lang w:bidi="ru-RU"/>
              </w:rPr>
              <w:tab/>
              <w:t xml:space="preserve"> деятельностьиндивидуально в группе.</w:t>
            </w:r>
          </w:p>
          <w:p w:rsidR="00B66E73" w:rsidRPr="0005190D" w:rsidRDefault="00B66E73" w:rsidP="0005190D">
            <w:pPr>
              <w:widowControl w:val="0"/>
              <w:tabs>
                <w:tab w:val="left" w:pos="118"/>
              </w:tabs>
              <w:ind w:left="-23" w:right="-123"/>
              <w:rPr>
                <w:rFonts w:eastAsia="Tahoma"/>
                <w:b/>
                <w:sz w:val="22"/>
                <w:szCs w:val="22"/>
              </w:rPr>
            </w:pPr>
            <w:r w:rsidRPr="0005190D">
              <w:rPr>
                <w:rFonts w:eastAsia="Tahoma"/>
                <w:b/>
                <w:color w:val="000000"/>
                <w:sz w:val="22"/>
                <w:szCs w:val="22"/>
                <w:lang w:bidi="ru-RU"/>
              </w:rPr>
              <w:t>Овладение универсальными учебными познавательными действиями:</w:t>
            </w:r>
          </w:p>
          <w:p w:rsidR="00B66E73" w:rsidRPr="0005190D" w:rsidRDefault="00B66E73" w:rsidP="0005190D">
            <w:pPr>
              <w:widowControl w:val="0"/>
              <w:ind w:left="123" w:right="-123"/>
              <w:rPr>
                <w:rFonts w:eastAsia="Tahoma"/>
                <w:sz w:val="22"/>
                <w:szCs w:val="22"/>
              </w:rPr>
            </w:pPr>
            <w:r w:rsidRPr="0005190D">
              <w:rPr>
                <w:rFonts w:eastAsia="Tahoma"/>
                <w:color w:val="000000"/>
                <w:sz w:val="22"/>
                <w:szCs w:val="22"/>
                <w:lang w:bidi="ru-RU"/>
              </w:rPr>
              <w:t>в) работа с информацией:</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владение методами поиска информации в сети Интернет;</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критически оценивать информацию, полученную из сети Интернет;</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тенденций развития компьютерных технологий;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иметь представления о компьютерных сетях и их роли в современном мире;</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понимать основные принципы дискретизации различных видов информации;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выполнять преобразования логических выражений, используя законы алгебры логики;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определять кратчайший путь во взвешенном графе и количество путей между вершинами ориентированного ациклического графа;</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05190D">
              <w:rPr>
                <w:rFonts w:eastAsia="Tahoma"/>
                <w:color w:val="000000"/>
                <w:sz w:val="22"/>
                <w:szCs w:val="22"/>
                <w:lang w:val="en-US" w:bidi="ru-RU"/>
              </w:rPr>
              <w:t>Python</w:t>
            </w:r>
            <w:r w:rsidRPr="0005190D">
              <w:rPr>
                <w:rFonts w:eastAsia="Tahoma"/>
                <w:color w:val="000000"/>
                <w:sz w:val="22"/>
                <w:szCs w:val="22"/>
                <w:lang w:bidi="ru-RU"/>
              </w:rPr>
              <w:t xml:space="preserve">, </w:t>
            </w:r>
            <w:r w:rsidRPr="0005190D">
              <w:rPr>
                <w:rFonts w:eastAsia="Tahoma"/>
                <w:color w:val="000000"/>
                <w:sz w:val="22"/>
                <w:szCs w:val="22"/>
                <w:lang w:val="en-US" w:bidi="ru-RU"/>
              </w:rPr>
              <w:t>Java</w:t>
            </w:r>
            <w:r w:rsidRPr="0005190D">
              <w:rPr>
                <w:rFonts w:eastAsia="Tahoma"/>
                <w:color w:val="000000"/>
                <w:sz w:val="22"/>
                <w:szCs w:val="22"/>
                <w:lang w:bidi="ru-RU"/>
              </w:rPr>
              <w:t xml:space="preserve">, </w:t>
            </w:r>
            <w:r w:rsidRPr="0005190D">
              <w:rPr>
                <w:rFonts w:eastAsia="Tahoma"/>
                <w:color w:val="000000"/>
                <w:sz w:val="22"/>
                <w:szCs w:val="22"/>
                <w:lang w:val="en-US" w:bidi="ru-RU"/>
              </w:rPr>
              <w:t>C</w:t>
            </w:r>
            <w:r w:rsidRPr="0005190D">
              <w:rPr>
                <w:rFonts w:eastAsia="Tahoma"/>
                <w:color w:val="000000"/>
                <w:sz w:val="22"/>
                <w:szCs w:val="22"/>
                <w:lang w:bidi="ru-RU"/>
              </w:rPr>
              <w:t xml:space="preserve">++, </w:t>
            </w:r>
            <w:r w:rsidRPr="0005190D">
              <w:rPr>
                <w:rFonts w:eastAsia="Tahoma"/>
                <w:color w:val="000000"/>
                <w:sz w:val="22"/>
                <w:szCs w:val="22"/>
                <w:lang w:val="en-US" w:bidi="ru-RU"/>
              </w:rPr>
              <w:t>C</w:t>
            </w:r>
            <w:r w:rsidRPr="0005190D">
              <w:rPr>
                <w:rFonts w:eastAsia="Tahoma"/>
                <w:color w:val="000000"/>
                <w:sz w:val="22"/>
                <w:szCs w:val="22"/>
                <w:lang w:bidi="ru-RU"/>
              </w:rPr>
              <w:t>#);</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анализировать алгоритмы с использованием таблиц трассировки;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реализовать этапы решения задач на компьютере;</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05190D">
              <w:rPr>
                <w:rFonts w:eastAsia="Tahoma"/>
                <w:color w:val="000000"/>
                <w:sz w:val="22"/>
                <w:szCs w:val="22"/>
                <w:lang w:val="en-US" w:bidi="ru-RU"/>
              </w:rPr>
              <w:t>Python</w:t>
            </w:r>
            <w:r w:rsidRPr="0005190D">
              <w:rPr>
                <w:rFonts w:eastAsia="Tahoma"/>
                <w:color w:val="000000"/>
                <w:sz w:val="22"/>
                <w:szCs w:val="22"/>
                <w:lang w:bidi="ru-RU"/>
              </w:rPr>
              <w:t xml:space="preserve">, </w:t>
            </w:r>
            <w:r w:rsidRPr="0005190D">
              <w:rPr>
                <w:rFonts w:eastAsia="Tahoma"/>
                <w:color w:val="000000"/>
                <w:sz w:val="22"/>
                <w:szCs w:val="22"/>
                <w:lang w:val="en-US" w:bidi="ru-RU"/>
              </w:rPr>
              <w:t>Java</w:t>
            </w:r>
            <w:r w:rsidRPr="0005190D">
              <w:rPr>
                <w:rFonts w:eastAsia="Tahoma"/>
                <w:color w:val="000000"/>
                <w:sz w:val="22"/>
                <w:szCs w:val="22"/>
                <w:lang w:bidi="ru-RU"/>
              </w:rPr>
              <w:t xml:space="preserve">, </w:t>
            </w:r>
            <w:r w:rsidRPr="0005190D">
              <w:rPr>
                <w:rFonts w:eastAsia="Tahoma"/>
                <w:color w:val="000000"/>
                <w:sz w:val="22"/>
                <w:szCs w:val="22"/>
                <w:lang w:val="en-US" w:bidi="ru-RU"/>
              </w:rPr>
              <w:t>C</w:t>
            </w:r>
            <w:r w:rsidRPr="0005190D">
              <w:rPr>
                <w:rFonts w:eastAsia="Tahoma"/>
                <w:color w:val="000000"/>
                <w:sz w:val="22"/>
                <w:szCs w:val="22"/>
                <w:lang w:bidi="ru-RU"/>
              </w:rPr>
              <w:t xml:space="preserve">++, </w:t>
            </w:r>
            <w:r w:rsidRPr="0005190D">
              <w:rPr>
                <w:rFonts w:eastAsia="Tahoma"/>
                <w:color w:val="000000"/>
                <w:sz w:val="22"/>
                <w:szCs w:val="22"/>
                <w:lang w:val="en-US" w:bidi="ru-RU"/>
              </w:rPr>
              <w:t>C</w:t>
            </w:r>
            <w:r w:rsidRPr="0005190D">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сортировку элементов массива;</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наполнять разработанную базу данных;</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r w:rsidR="00B66E73" w:rsidRPr="0005190D" w:rsidTr="002974CF">
        <w:tc>
          <w:tcPr>
            <w:tcW w:w="2194" w:type="dxa"/>
          </w:tcPr>
          <w:p w:rsidR="00B66E73" w:rsidRPr="0005190D" w:rsidRDefault="00B66E73" w:rsidP="0005190D">
            <w:pPr>
              <w:widowControl w:val="0"/>
              <w:autoSpaceDE w:val="0"/>
              <w:autoSpaceDN w:val="0"/>
              <w:ind w:right="-53"/>
              <w:rPr>
                <w:sz w:val="22"/>
                <w:szCs w:val="22"/>
              </w:rPr>
            </w:pPr>
            <w:r w:rsidRPr="0005190D">
              <w:rPr>
                <w:sz w:val="22"/>
                <w:szCs w:val="22"/>
              </w:rPr>
              <w:t xml:space="preserve">ПК 1.3. </w:t>
            </w:r>
            <w:r w:rsidR="008E4E84" w:rsidRPr="0005190D">
              <w:rPr>
                <w:sz w:val="22"/>
                <w:szCs w:val="22"/>
              </w:rPr>
              <w:t>Выполнять отладку программных модулей с использованием специализированных программных средств.</w:t>
            </w:r>
          </w:p>
        </w:tc>
        <w:tc>
          <w:tcPr>
            <w:tcW w:w="3618" w:type="dxa"/>
          </w:tcPr>
          <w:p w:rsidR="00565873" w:rsidRPr="00565873" w:rsidRDefault="00565873" w:rsidP="00565873">
            <w:pPr>
              <w:widowControl w:val="0"/>
              <w:autoSpaceDE w:val="0"/>
              <w:autoSpaceDN w:val="0"/>
              <w:jc w:val="both"/>
              <w:rPr>
                <w:sz w:val="22"/>
                <w:szCs w:val="22"/>
              </w:rPr>
            </w:pPr>
            <w:r w:rsidRPr="00565873">
              <w:rPr>
                <w:sz w:val="22"/>
                <w:szCs w:val="22"/>
              </w:rPr>
              <w:t>- владеть навыками получения информации из</w:t>
            </w:r>
            <w:r>
              <w:rPr>
                <w:sz w:val="22"/>
                <w:szCs w:val="22"/>
              </w:rPr>
              <w:t xml:space="preserve"> </w:t>
            </w:r>
            <w:r w:rsidRPr="00565873">
              <w:rPr>
                <w:sz w:val="22"/>
                <w:szCs w:val="22"/>
              </w:rPr>
              <w:t>источников разных типов, самостоятельно</w:t>
            </w:r>
            <w:r>
              <w:rPr>
                <w:sz w:val="22"/>
                <w:szCs w:val="22"/>
              </w:rPr>
              <w:t xml:space="preserve"> </w:t>
            </w:r>
            <w:r w:rsidRPr="00565873">
              <w:rPr>
                <w:sz w:val="22"/>
                <w:szCs w:val="22"/>
              </w:rPr>
              <w:t>осуществлять поиск, анализ, систематизацию и</w:t>
            </w:r>
            <w:r>
              <w:rPr>
                <w:sz w:val="22"/>
                <w:szCs w:val="22"/>
              </w:rPr>
              <w:t xml:space="preserve"> </w:t>
            </w:r>
            <w:r w:rsidRPr="00565873">
              <w:rPr>
                <w:sz w:val="22"/>
                <w:szCs w:val="22"/>
              </w:rPr>
              <w:t>интерпретацию информации различных видов и</w:t>
            </w:r>
            <w:r>
              <w:rPr>
                <w:sz w:val="22"/>
                <w:szCs w:val="22"/>
              </w:rPr>
              <w:t xml:space="preserve"> </w:t>
            </w:r>
            <w:r w:rsidRPr="00565873">
              <w:rPr>
                <w:sz w:val="22"/>
                <w:szCs w:val="22"/>
              </w:rPr>
              <w:t>форм представления;</w:t>
            </w:r>
          </w:p>
          <w:p w:rsidR="00565873" w:rsidRPr="00565873" w:rsidRDefault="00565873" w:rsidP="00565873">
            <w:pPr>
              <w:widowControl w:val="0"/>
              <w:autoSpaceDE w:val="0"/>
              <w:autoSpaceDN w:val="0"/>
              <w:jc w:val="both"/>
              <w:rPr>
                <w:sz w:val="22"/>
                <w:szCs w:val="22"/>
              </w:rPr>
            </w:pPr>
            <w:r w:rsidRPr="00565873">
              <w:rPr>
                <w:sz w:val="22"/>
                <w:szCs w:val="22"/>
              </w:rPr>
              <w:t>- создавать тексты в различных форматах с учетом</w:t>
            </w:r>
            <w:r>
              <w:rPr>
                <w:sz w:val="22"/>
                <w:szCs w:val="22"/>
              </w:rPr>
              <w:t xml:space="preserve"> </w:t>
            </w:r>
            <w:r w:rsidRPr="00565873">
              <w:rPr>
                <w:sz w:val="22"/>
                <w:szCs w:val="22"/>
              </w:rPr>
              <w:t>назначения информации и целевой аудитории,</w:t>
            </w:r>
            <w:r>
              <w:rPr>
                <w:sz w:val="22"/>
                <w:szCs w:val="22"/>
              </w:rPr>
              <w:t xml:space="preserve"> </w:t>
            </w:r>
            <w:r w:rsidRPr="00565873">
              <w:rPr>
                <w:sz w:val="22"/>
                <w:szCs w:val="22"/>
              </w:rPr>
              <w:t>выбирая оптимальную форму представления и</w:t>
            </w:r>
            <w:r>
              <w:rPr>
                <w:sz w:val="22"/>
                <w:szCs w:val="22"/>
              </w:rPr>
              <w:t xml:space="preserve"> </w:t>
            </w:r>
            <w:r w:rsidRPr="00565873">
              <w:rPr>
                <w:sz w:val="22"/>
                <w:szCs w:val="22"/>
              </w:rPr>
              <w:t>визуализации;</w:t>
            </w:r>
          </w:p>
          <w:p w:rsidR="00565873" w:rsidRPr="00565873" w:rsidRDefault="00565873" w:rsidP="00565873">
            <w:pPr>
              <w:widowControl w:val="0"/>
              <w:autoSpaceDE w:val="0"/>
              <w:autoSpaceDN w:val="0"/>
              <w:jc w:val="both"/>
              <w:rPr>
                <w:sz w:val="22"/>
                <w:szCs w:val="22"/>
              </w:rPr>
            </w:pPr>
            <w:r w:rsidRPr="00565873">
              <w:rPr>
                <w:sz w:val="22"/>
                <w:szCs w:val="22"/>
              </w:rPr>
              <w:t>- оценивать достоверность, легитимность</w:t>
            </w:r>
            <w:r>
              <w:rPr>
                <w:sz w:val="22"/>
                <w:szCs w:val="22"/>
              </w:rPr>
              <w:t xml:space="preserve"> </w:t>
            </w:r>
            <w:r w:rsidRPr="00565873">
              <w:rPr>
                <w:sz w:val="22"/>
                <w:szCs w:val="22"/>
              </w:rPr>
              <w:t>информации, ее соответствие правовым и</w:t>
            </w:r>
            <w:r>
              <w:rPr>
                <w:sz w:val="22"/>
                <w:szCs w:val="22"/>
              </w:rPr>
              <w:t xml:space="preserve"> </w:t>
            </w:r>
            <w:r w:rsidRPr="00565873">
              <w:rPr>
                <w:sz w:val="22"/>
                <w:szCs w:val="22"/>
              </w:rPr>
              <w:t>морально-этическим нормам;</w:t>
            </w:r>
          </w:p>
          <w:p w:rsidR="00565873" w:rsidRPr="00565873" w:rsidRDefault="00565873" w:rsidP="00565873">
            <w:pPr>
              <w:widowControl w:val="0"/>
              <w:autoSpaceDE w:val="0"/>
              <w:autoSpaceDN w:val="0"/>
              <w:jc w:val="both"/>
              <w:rPr>
                <w:sz w:val="22"/>
                <w:szCs w:val="22"/>
              </w:rPr>
            </w:pPr>
            <w:r w:rsidRPr="00565873">
              <w:rPr>
                <w:sz w:val="22"/>
                <w:szCs w:val="22"/>
              </w:rPr>
              <w:t>- использовать средства информационных и</w:t>
            </w:r>
            <w:r>
              <w:rPr>
                <w:sz w:val="22"/>
                <w:szCs w:val="22"/>
              </w:rPr>
              <w:t xml:space="preserve"> </w:t>
            </w:r>
            <w:r w:rsidRPr="00565873">
              <w:rPr>
                <w:sz w:val="22"/>
                <w:szCs w:val="22"/>
              </w:rPr>
              <w:t>коммуникационных технологий в решении</w:t>
            </w:r>
            <w:r>
              <w:rPr>
                <w:sz w:val="22"/>
                <w:szCs w:val="22"/>
              </w:rPr>
              <w:t xml:space="preserve"> </w:t>
            </w:r>
            <w:r w:rsidRPr="00565873">
              <w:rPr>
                <w:sz w:val="22"/>
                <w:szCs w:val="22"/>
              </w:rPr>
              <w:t>когнитивных, коммуникативных и</w:t>
            </w:r>
            <w:r>
              <w:rPr>
                <w:sz w:val="22"/>
                <w:szCs w:val="22"/>
              </w:rPr>
              <w:t xml:space="preserve"> </w:t>
            </w:r>
            <w:r w:rsidRPr="00565873">
              <w:rPr>
                <w:sz w:val="22"/>
                <w:szCs w:val="22"/>
              </w:rPr>
              <w:t>организационных задач с соблюдением требований</w:t>
            </w:r>
            <w:r>
              <w:rPr>
                <w:sz w:val="22"/>
                <w:szCs w:val="22"/>
              </w:rPr>
              <w:t xml:space="preserve"> </w:t>
            </w:r>
            <w:r w:rsidRPr="00565873">
              <w:rPr>
                <w:sz w:val="22"/>
                <w:szCs w:val="22"/>
              </w:rPr>
              <w:t>эргономики, техники безопасности, гигиены,</w:t>
            </w:r>
            <w:r>
              <w:rPr>
                <w:sz w:val="22"/>
                <w:szCs w:val="22"/>
              </w:rPr>
              <w:t xml:space="preserve"> </w:t>
            </w:r>
            <w:r w:rsidRPr="00565873">
              <w:rPr>
                <w:sz w:val="22"/>
                <w:szCs w:val="22"/>
              </w:rPr>
              <w:t>ресурсосбережения, правовых и этических норм,</w:t>
            </w:r>
            <w:r>
              <w:rPr>
                <w:sz w:val="22"/>
                <w:szCs w:val="22"/>
              </w:rPr>
              <w:t xml:space="preserve"> </w:t>
            </w:r>
            <w:r w:rsidRPr="00565873">
              <w:rPr>
                <w:sz w:val="22"/>
                <w:szCs w:val="22"/>
              </w:rPr>
              <w:t>норм информационной безопасности;</w:t>
            </w:r>
          </w:p>
          <w:p w:rsidR="00B66E73" w:rsidRPr="00565873" w:rsidRDefault="00565873" w:rsidP="00565873">
            <w:pPr>
              <w:widowControl w:val="0"/>
              <w:autoSpaceDE w:val="0"/>
              <w:autoSpaceDN w:val="0"/>
              <w:jc w:val="both"/>
              <w:rPr>
                <w:sz w:val="22"/>
                <w:szCs w:val="22"/>
              </w:rPr>
            </w:pPr>
            <w:r w:rsidRPr="00565873">
              <w:rPr>
                <w:sz w:val="22"/>
                <w:szCs w:val="22"/>
              </w:rPr>
              <w:t>- владеть навыками распознавания и защиты</w:t>
            </w:r>
            <w:r>
              <w:rPr>
                <w:sz w:val="22"/>
                <w:szCs w:val="22"/>
              </w:rPr>
              <w:t xml:space="preserve"> </w:t>
            </w:r>
            <w:r w:rsidRPr="00565873">
              <w:rPr>
                <w:sz w:val="22"/>
                <w:szCs w:val="22"/>
              </w:rPr>
              <w:t>информации, информационной безопасности</w:t>
            </w:r>
            <w:r>
              <w:rPr>
                <w:sz w:val="22"/>
                <w:szCs w:val="22"/>
              </w:rPr>
              <w:t xml:space="preserve"> </w:t>
            </w:r>
            <w:r w:rsidRPr="00565873">
              <w:rPr>
                <w:sz w:val="22"/>
                <w:szCs w:val="22"/>
              </w:rPr>
              <w:t>личности</w:t>
            </w:r>
          </w:p>
        </w:tc>
        <w:tc>
          <w:tcPr>
            <w:tcW w:w="3544" w:type="dxa"/>
            <w:shd w:val="clear" w:color="auto" w:fill="auto"/>
          </w:tcPr>
          <w:p w:rsidR="00565873" w:rsidRPr="00565873" w:rsidRDefault="00565873" w:rsidP="00565873">
            <w:pPr>
              <w:widowControl w:val="0"/>
              <w:autoSpaceDE w:val="0"/>
              <w:autoSpaceDN w:val="0"/>
              <w:jc w:val="both"/>
              <w:rPr>
                <w:sz w:val="22"/>
                <w:szCs w:val="22"/>
              </w:rPr>
            </w:pPr>
            <w:r w:rsidRPr="00565873">
              <w:rPr>
                <w:sz w:val="22"/>
                <w:szCs w:val="22"/>
              </w:rPr>
              <w:t>- понимать угрозу информационной безопасности, использовать методы</w:t>
            </w:r>
            <w:r>
              <w:rPr>
                <w:sz w:val="22"/>
                <w:szCs w:val="22"/>
              </w:rPr>
              <w:t xml:space="preserve"> </w:t>
            </w:r>
            <w:r w:rsidRPr="00565873">
              <w:rPr>
                <w:sz w:val="22"/>
                <w:szCs w:val="22"/>
              </w:rPr>
              <w:t>и средства противодействия этим угрозам, соблюдение мер</w:t>
            </w:r>
            <w:r>
              <w:rPr>
                <w:sz w:val="22"/>
                <w:szCs w:val="22"/>
              </w:rPr>
              <w:t xml:space="preserve"> </w:t>
            </w:r>
            <w:r w:rsidRPr="00565873">
              <w:rPr>
                <w:sz w:val="22"/>
                <w:szCs w:val="22"/>
              </w:rPr>
              <w:t>безопасности, предотвращающих незаконное распространение</w:t>
            </w:r>
            <w:r>
              <w:rPr>
                <w:sz w:val="22"/>
                <w:szCs w:val="22"/>
              </w:rPr>
              <w:t xml:space="preserve"> </w:t>
            </w:r>
            <w:r w:rsidRPr="00565873">
              <w:rPr>
                <w:sz w:val="22"/>
                <w:szCs w:val="22"/>
              </w:rPr>
              <w:t>персональных данных; соблюдение требований техники безопасности и</w:t>
            </w:r>
            <w:r>
              <w:rPr>
                <w:sz w:val="22"/>
                <w:szCs w:val="22"/>
              </w:rPr>
              <w:t xml:space="preserve"> </w:t>
            </w:r>
            <w:r w:rsidRPr="00565873">
              <w:rPr>
                <w:sz w:val="22"/>
                <w:szCs w:val="22"/>
              </w:rPr>
              <w:t>гигиены при работе с компьютерами и другими компонентами</w:t>
            </w:r>
            <w:r>
              <w:rPr>
                <w:sz w:val="22"/>
                <w:szCs w:val="22"/>
              </w:rPr>
              <w:t xml:space="preserve"> </w:t>
            </w:r>
            <w:r w:rsidRPr="00565873">
              <w:rPr>
                <w:sz w:val="22"/>
                <w:szCs w:val="22"/>
              </w:rPr>
              <w:t>цифрового окружения; понимание правовых основ использования</w:t>
            </w:r>
            <w:r>
              <w:rPr>
                <w:sz w:val="22"/>
                <w:szCs w:val="22"/>
              </w:rPr>
              <w:t xml:space="preserve"> </w:t>
            </w:r>
            <w:r w:rsidRPr="00565873">
              <w:rPr>
                <w:sz w:val="22"/>
                <w:szCs w:val="22"/>
              </w:rPr>
              <w:t>компьютерных программ, баз данных и работы в сети Интернет;</w:t>
            </w:r>
          </w:p>
          <w:p w:rsidR="00B66E73" w:rsidRPr="00565873" w:rsidRDefault="00565873" w:rsidP="00565873">
            <w:pPr>
              <w:widowControl w:val="0"/>
              <w:autoSpaceDE w:val="0"/>
              <w:autoSpaceDN w:val="0"/>
              <w:jc w:val="both"/>
              <w:rPr>
                <w:sz w:val="22"/>
                <w:szCs w:val="22"/>
              </w:rPr>
            </w:pPr>
            <w:r w:rsidRPr="00565873">
              <w:rPr>
                <w:sz w:val="22"/>
                <w:szCs w:val="22"/>
              </w:rPr>
              <w:t>- уметь организовывать личное информационное пространство с</w:t>
            </w:r>
            <w:r>
              <w:rPr>
                <w:sz w:val="22"/>
                <w:szCs w:val="22"/>
              </w:rPr>
              <w:t xml:space="preserve"> </w:t>
            </w:r>
            <w:r w:rsidRPr="00565873">
              <w:rPr>
                <w:sz w:val="22"/>
                <w:szCs w:val="22"/>
              </w:rPr>
              <w:t>использованием различных средств цифровых технологий; понимание</w:t>
            </w:r>
            <w:r>
              <w:rPr>
                <w:sz w:val="22"/>
                <w:szCs w:val="22"/>
              </w:rPr>
              <w:t xml:space="preserve"> </w:t>
            </w:r>
            <w:r w:rsidRPr="00565873">
              <w:rPr>
                <w:sz w:val="22"/>
                <w:szCs w:val="22"/>
              </w:rPr>
              <w:t>возможностей цифровых сервисов государственных услуг, цифровых</w:t>
            </w:r>
            <w:r>
              <w:rPr>
                <w:sz w:val="22"/>
                <w:szCs w:val="22"/>
              </w:rPr>
              <w:t xml:space="preserve"> </w:t>
            </w:r>
            <w:r w:rsidRPr="00565873">
              <w:rPr>
                <w:sz w:val="22"/>
                <w:szCs w:val="22"/>
              </w:rPr>
              <w:t>образовательных сервисов; понимание возможностей и ограничений</w:t>
            </w:r>
            <w:r>
              <w:rPr>
                <w:sz w:val="22"/>
                <w:szCs w:val="22"/>
              </w:rPr>
              <w:t xml:space="preserve"> </w:t>
            </w:r>
            <w:r w:rsidRPr="00565873">
              <w:rPr>
                <w:sz w:val="22"/>
                <w:szCs w:val="22"/>
              </w:rPr>
              <w:t>технологий искусственного интеллекта в различных областях; наличие</w:t>
            </w:r>
            <w:r>
              <w:rPr>
                <w:sz w:val="22"/>
                <w:szCs w:val="22"/>
              </w:rPr>
              <w:t xml:space="preserve"> </w:t>
            </w:r>
            <w:r w:rsidRPr="00565873">
              <w:rPr>
                <w:sz w:val="22"/>
                <w:szCs w:val="22"/>
              </w:rPr>
              <w:t>представлений об использовании информационных технологий в</w:t>
            </w:r>
            <w:r>
              <w:rPr>
                <w:sz w:val="22"/>
                <w:szCs w:val="22"/>
              </w:rPr>
              <w:t xml:space="preserve"> </w:t>
            </w:r>
            <w:r w:rsidRPr="00565873">
              <w:rPr>
                <w:sz w:val="22"/>
                <w:szCs w:val="22"/>
              </w:rPr>
              <w:t>различных профессиональных сферах</w:t>
            </w:r>
          </w:p>
        </w:tc>
      </w:tr>
    </w:tbl>
    <w:p w:rsidR="00B66E73" w:rsidRPr="0005190D" w:rsidRDefault="00B66E73" w:rsidP="0005190D">
      <w:pPr>
        <w:spacing w:before="240" w:after="0" w:line="240" w:lineRule="auto"/>
        <w:rPr>
          <w:rFonts w:ascii="Times New Roman" w:eastAsia="Times New Roman" w:hAnsi="Times New Roman" w:cs="Times New Roman"/>
          <w:vanish/>
          <w:lang w:eastAsia="ru-RU"/>
        </w:rPr>
      </w:pPr>
    </w:p>
    <w:p w:rsidR="00B66E73" w:rsidRPr="0005190D" w:rsidRDefault="00B66E73" w:rsidP="0005190D">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Реализациявоспитательныхаспектоввпроцессеучебных</w:t>
      </w:r>
      <w:r w:rsidRPr="0005190D">
        <w:rPr>
          <w:rFonts w:ascii="Times New Roman" w:eastAsia="Times New Roman" w:hAnsi="Times New Roman" w:cs="Times New Roman"/>
          <w:b/>
          <w:spacing w:val="-2"/>
          <w:lang w:eastAsia="ru-RU"/>
        </w:rPr>
        <w:t>занятий</w:t>
      </w:r>
    </w:p>
    <w:p w:rsidR="00B66E73" w:rsidRPr="0005190D" w:rsidRDefault="00B66E73" w:rsidP="0005190D">
      <w:pPr>
        <w:tabs>
          <w:tab w:val="left" w:pos="10206"/>
        </w:tabs>
        <w:spacing w:after="0"/>
        <w:ind w:firstLine="709"/>
        <w:jc w:val="both"/>
        <w:rPr>
          <w:rFonts w:ascii="Times New Roman" w:eastAsia="Times New Roman" w:hAnsi="Times New Roman" w:cs="Times New Roman"/>
          <w:spacing w:val="-2"/>
          <w:lang w:eastAsia="ru-RU"/>
        </w:rPr>
      </w:pPr>
      <w:r w:rsidRPr="0005190D">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05190D">
        <w:rPr>
          <w:rFonts w:ascii="Times New Roman" w:eastAsia="Times New Roman" w:hAnsi="Times New Roman" w:cs="Times New Roman"/>
          <w:spacing w:val="-2"/>
          <w:lang w:eastAsia="ru-RU"/>
        </w:rPr>
        <w:t>включающих:</w:t>
      </w:r>
    </w:p>
    <w:p w:rsidR="00690A56"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демонстрацию интереса к будущей профессии;</w:t>
      </w:r>
    </w:p>
    <w:p w:rsidR="00690A56" w:rsidRPr="0005190D" w:rsidRDefault="00690A56"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w:t>
      </w:r>
      <w:r w:rsidR="00B66E73" w:rsidRPr="0005190D">
        <w:rPr>
          <w:rFonts w:ascii="Times New Roman" w:eastAsia="Times New Roman" w:hAnsi="Times New Roman" w:cs="Times New Roman"/>
          <w:lang w:eastAsia="ru-RU"/>
        </w:rPr>
        <w:t>ценку собственного продвижения, личностного развития;</w:t>
      </w:r>
    </w:p>
    <w:p w:rsidR="00B66E73" w:rsidRPr="0005190D" w:rsidRDefault="00690A56"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w:t>
      </w:r>
      <w:r w:rsidR="00B66E73" w:rsidRPr="0005190D">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высокопрофессиональной трудовой активности;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участие в исследовательской и проектной работе;</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конструктивное взаимодействие в учебном коллективе;</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05190D" w:rsidRDefault="00B66E73" w:rsidP="0005190D">
      <w:pPr>
        <w:spacing w:after="24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05190D" w:rsidRDefault="00B66E73" w:rsidP="0005190D">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05190D">
        <w:rPr>
          <w:rFonts w:ascii="Times New Roman" w:eastAsia="Times New Roman" w:hAnsi="Times New Roman" w:cs="Times New Roman"/>
          <w:b/>
          <w:lang w:eastAsia="ru-RU"/>
        </w:rPr>
        <w:t>1.6. Использованиеактивныхиинтерактивныхформпроведения</w:t>
      </w:r>
      <w:r w:rsidRPr="0005190D">
        <w:rPr>
          <w:rFonts w:ascii="Times New Roman" w:eastAsia="Times New Roman" w:hAnsi="Times New Roman" w:cs="Times New Roman"/>
          <w:b/>
          <w:spacing w:val="-2"/>
          <w:lang w:eastAsia="ru-RU"/>
        </w:rPr>
        <w:t>занятий</w:t>
      </w:r>
    </w:p>
    <w:p w:rsidR="00B66E73" w:rsidRPr="0005190D" w:rsidRDefault="00B66E73" w:rsidP="0005190D">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05190D">
        <w:rPr>
          <w:rFonts w:ascii="Times New Roman" w:eastAsia="Times New Roman" w:hAnsi="Times New Roman" w:cs="Times New Roman"/>
          <w:spacing w:val="-6"/>
          <w:lang w:eastAsia="ru-RU"/>
        </w:rPr>
        <w:t>На</w:t>
      </w:r>
      <w:r w:rsidRPr="0005190D">
        <w:rPr>
          <w:rFonts w:ascii="Times New Roman" w:eastAsia="Times New Roman" w:hAnsi="Times New Roman" w:cs="Times New Roman"/>
          <w:spacing w:val="-2"/>
          <w:lang w:eastAsia="ru-RU"/>
        </w:rPr>
        <w:t>занятиях</w:t>
      </w:r>
      <w:r w:rsidRPr="0005190D">
        <w:rPr>
          <w:rFonts w:ascii="Times New Roman" w:eastAsia="Times New Roman" w:hAnsi="Times New Roman" w:cs="Times New Roman"/>
          <w:spacing w:val="-6"/>
          <w:lang w:eastAsia="ru-RU"/>
        </w:rPr>
        <w:t>по</w:t>
      </w:r>
      <w:r w:rsidRPr="0005190D">
        <w:rPr>
          <w:rFonts w:ascii="Times New Roman" w:eastAsia="Times New Roman" w:hAnsi="Times New Roman" w:cs="Times New Roman"/>
          <w:spacing w:val="-2"/>
          <w:lang w:eastAsia="ru-RU"/>
        </w:rPr>
        <w:t>учебномупредметуиспользуютсяследующиеактивные</w:t>
      </w:r>
      <w:r w:rsidRPr="0005190D">
        <w:rPr>
          <w:rFonts w:ascii="Times New Roman" w:eastAsia="Times New Roman" w:hAnsi="Times New Roman" w:cs="Times New Roman"/>
          <w:spacing w:val="-10"/>
          <w:lang w:eastAsia="ru-RU"/>
        </w:rPr>
        <w:t xml:space="preserve">и </w:t>
      </w:r>
      <w:r w:rsidRPr="0005190D">
        <w:rPr>
          <w:rFonts w:ascii="Times New Roman" w:eastAsia="Times New Roman" w:hAnsi="Times New Roman" w:cs="Times New Roman"/>
          <w:lang w:eastAsia="ru-RU"/>
        </w:rPr>
        <w:t>интерактивные формы проведения занятий:</w:t>
      </w:r>
    </w:p>
    <w:p w:rsidR="00690A56" w:rsidRPr="0005190D" w:rsidRDefault="00B66E73" w:rsidP="0005190D">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05190D">
        <w:rPr>
          <w:rFonts w:ascii="Times New Roman" w:eastAsia="Times New Roman" w:hAnsi="Times New Roman"/>
          <w:lang w:eastAsia="ru-RU"/>
        </w:rPr>
        <w:t>круглый</w:t>
      </w:r>
      <w:r w:rsidRPr="0005190D">
        <w:rPr>
          <w:rFonts w:ascii="Times New Roman" w:eastAsia="Times New Roman" w:hAnsi="Times New Roman"/>
          <w:spacing w:val="-2"/>
          <w:lang w:eastAsia="ru-RU"/>
        </w:rPr>
        <w:t>стол;</w:t>
      </w:r>
    </w:p>
    <w:p w:rsidR="00690A56" w:rsidRPr="0005190D" w:rsidRDefault="00B66E73" w:rsidP="0005190D">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05190D">
        <w:rPr>
          <w:rFonts w:ascii="Times New Roman" w:hAnsi="Times New Roman"/>
          <w:spacing w:val="-2"/>
        </w:rPr>
        <w:t>дискуссии;</w:t>
      </w:r>
    </w:p>
    <w:p w:rsidR="00B66E73" w:rsidRPr="0005190D" w:rsidRDefault="00B66E73" w:rsidP="0005190D">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05190D">
        <w:rPr>
          <w:rFonts w:ascii="Times New Roman" w:hAnsi="Times New Roman"/>
        </w:rPr>
        <w:t>групповаяработаилиработав</w:t>
      </w:r>
      <w:r w:rsidRPr="0005190D">
        <w:rPr>
          <w:rFonts w:ascii="Times New Roman" w:hAnsi="Times New Roman"/>
          <w:spacing w:val="-2"/>
        </w:rPr>
        <w:t>парах;</w:t>
      </w:r>
    </w:p>
    <w:p w:rsidR="00B66E73" w:rsidRPr="0005190D" w:rsidRDefault="00B66E73" w:rsidP="0005190D">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Практическая</w:t>
      </w:r>
      <w:r w:rsidRPr="0005190D">
        <w:rPr>
          <w:rFonts w:ascii="Times New Roman" w:eastAsia="Times New Roman" w:hAnsi="Times New Roman" w:cs="Times New Roman"/>
          <w:b/>
          <w:spacing w:val="-2"/>
          <w:lang w:eastAsia="ru-RU"/>
        </w:rPr>
        <w:t>подготовка</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05190D" w:rsidRDefault="00B66E73" w:rsidP="0005190D">
      <w:pPr>
        <w:pStyle w:val="afc"/>
        <w:numPr>
          <w:ilvl w:val="0"/>
          <w:numId w:val="23"/>
        </w:numPr>
        <w:spacing w:after="120"/>
        <w:ind w:left="567"/>
        <w:jc w:val="both"/>
        <w:rPr>
          <w:rFonts w:ascii="Times New Roman" w:eastAsia="Times New Roman" w:hAnsi="Times New Roman"/>
          <w:lang w:eastAsia="ru-RU"/>
        </w:rPr>
      </w:pPr>
      <w:r w:rsidRPr="0005190D">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05190D" w:rsidRDefault="00B66E73" w:rsidP="000519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максимальной учебной нагрузки обучающегося 21</w:t>
      </w:r>
      <w:r w:rsidR="006A1D55" w:rsidRPr="0005190D">
        <w:rPr>
          <w:rFonts w:ascii="Times New Roman" w:eastAsia="Times New Roman" w:hAnsi="Times New Roman" w:cs="Times New Roman"/>
          <w:lang w:eastAsia="ru-RU"/>
        </w:rPr>
        <w:t>6</w:t>
      </w:r>
      <w:r w:rsidRPr="0005190D">
        <w:rPr>
          <w:rFonts w:ascii="Times New Roman" w:eastAsia="Times New Roman" w:hAnsi="Times New Roman" w:cs="Times New Roman"/>
          <w:lang w:eastAsia="ru-RU"/>
        </w:rPr>
        <w:t xml:space="preserve"> часа, в том числе:</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обязательной аудиторной учебной нагрузки обучающегося 2</w:t>
      </w:r>
      <w:r w:rsidR="006A1D55" w:rsidRPr="0005190D">
        <w:rPr>
          <w:rFonts w:ascii="Times New Roman" w:eastAsia="Times New Roman" w:hAnsi="Times New Roman" w:cs="Times New Roman"/>
          <w:lang w:eastAsia="ru-RU"/>
        </w:rPr>
        <w:t>16</w:t>
      </w:r>
      <w:r w:rsidRPr="0005190D">
        <w:rPr>
          <w:rFonts w:ascii="Times New Roman" w:eastAsia="Times New Roman" w:hAnsi="Times New Roman" w:cs="Times New Roman"/>
          <w:lang w:eastAsia="ru-RU"/>
        </w:rPr>
        <w:t xml:space="preserve"> часа.</w:t>
      </w:r>
    </w:p>
    <w:p w:rsidR="00B66E73"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22073" w:rsidRDefault="00B220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bookmarkStart w:id="0" w:name="_GoBack"/>
      <w:bookmarkEnd w:id="0"/>
      <w:r w:rsidRPr="0005190D">
        <w:rPr>
          <w:rFonts w:ascii="Times New Roman" w:eastAsia="Times New Roman" w:hAnsi="Times New Roman" w:cs="Times New Roman"/>
          <w:b/>
          <w:lang w:eastAsia="ru-RU"/>
        </w:rPr>
        <w:t xml:space="preserve">2. СТРУКТУРА И СОДЕРЖАНИЕ </w:t>
      </w:r>
      <w:r w:rsidRPr="0005190D">
        <w:rPr>
          <w:rFonts w:ascii="Times New Roman" w:eastAsia="Times New Roman" w:hAnsi="Times New Roman" w:cs="Times New Roman"/>
          <w:b/>
        </w:rPr>
        <w:t>УЧЕБНОГО ПРЕДМЕТА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2.1. Объем </w:t>
      </w:r>
      <w:r w:rsidRPr="0005190D">
        <w:rPr>
          <w:rFonts w:ascii="Times New Roman" w:eastAsia="Times New Roman" w:hAnsi="Times New Roman" w:cs="Times New Roman"/>
          <w:b/>
        </w:rPr>
        <w:t>учебного предмета</w:t>
      </w:r>
      <w:r w:rsidRPr="0005190D">
        <w:rPr>
          <w:rFonts w:ascii="Times New Roman" w:eastAsia="Times New Roman" w:hAnsi="Times New Roman" w:cs="Times New Roman"/>
          <w:b/>
          <w:lang w:eastAsia="ru-RU"/>
        </w:rPr>
        <w:t xml:space="preserve"> и виды учебной работы</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05190D" w:rsidTr="002974CF">
        <w:trPr>
          <w:trHeight w:val="460"/>
        </w:trPr>
        <w:tc>
          <w:tcPr>
            <w:tcW w:w="7904" w:type="dxa"/>
            <w:shd w:val="clear" w:color="auto" w:fill="auto"/>
          </w:tcPr>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05190D" w:rsidRDefault="00B66E73" w:rsidP="0005190D">
            <w:pPr>
              <w:spacing w:after="0" w:line="240" w:lineRule="auto"/>
              <w:jc w:val="center"/>
              <w:rPr>
                <w:rFonts w:ascii="Times New Roman" w:eastAsia="Times New Roman" w:hAnsi="Times New Roman" w:cs="Times New Roman"/>
                <w:iCs/>
                <w:lang w:eastAsia="ru-RU"/>
              </w:rPr>
            </w:pPr>
            <w:r w:rsidRPr="0005190D">
              <w:rPr>
                <w:rFonts w:ascii="Times New Roman" w:eastAsia="Times New Roman" w:hAnsi="Times New Roman" w:cs="Times New Roman"/>
                <w:b/>
                <w:iCs/>
                <w:lang w:eastAsia="ru-RU"/>
              </w:rPr>
              <w:t>Объем в часах</w:t>
            </w:r>
          </w:p>
        </w:tc>
      </w:tr>
      <w:tr w:rsidR="00B66E73" w:rsidRPr="0005190D" w:rsidTr="002974CF">
        <w:trPr>
          <w:trHeight w:val="406"/>
        </w:trPr>
        <w:tc>
          <w:tcPr>
            <w:tcW w:w="7904" w:type="dxa"/>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05190D" w:rsidRDefault="006B3157" w:rsidP="0005190D">
            <w:pPr>
              <w:spacing w:after="0" w:line="240" w:lineRule="auto"/>
              <w:jc w:val="center"/>
              <w:rPr>
                <w:rFonts w:ascii="Times New Roman" w:eastAsia="Times New Roman" w:hAnsi="Times New Roman" w:cs="Times New Roman"/>
                <w:i/>
                <w:iCs/>
                <w:lang w:eastAsia="ru-RU"/>
              </w:rPr>
            </w:pPr>
            <w:r w:rsidRPr="0005190D">
              <w:rPr>
                <w:rFonts w:ascii="Times New Roman" w:eastAsia="Times New Roman" w:hAnsi="Times New Roman" w:cs="Times New Roman"/>
                <w:i/>
                <w:iCs/>
                <w:lang w:eastAsia="ru-RU"/>
              </w:rPr>
              <w:t>216</w:t>
            </w:r>
          </w:p>
        </w:tc>
      </w:tr>
      <w:tr w:rsidR="00B66E73" w:rsidRPr="0005190D" w:rsidTr="002974CF">
        <w:trPr>
          <w:trHeight w:val="399"/>
        </w:trPr>
        <w:tc>
          <w:tcPr>
            <w:tcW w:w="7904" w:type="dxa"/>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1B495D" w:rsidRPr="0005190D" w:rsidRDefault="001B495D" w:rsidP="0005190D">
            <w:pPr>
              <w:spacing w:after="0" w:line="240" w:lineRule="auto"/>
              <w:jc w:val="center"/>
              <w:rPr>
                <w:rFonts w:ascii="Times New Roman" w:eastAsia="Times New Roman" w:hAnsi="Times New Roman" w:cs="Times New Roman"/>
                <w:b/>
                <w:iCs/>
                <w:lang w:val="en-US" w:eastAsia="ru-RU"/>
              </w:rPr>
            </w:pPr>
            <w:r w:rsidRPr="0005190D">
              <w:rPr>
                <w:rFonts w:ascii="Times New Roman" w:eastAsia="Times New Roman" w:hAnsi="Times New Roman" w:cs="Times New Roman"/>
                <w:b/>
                <w:iCs/>
                <w:lang w:val="en-US" w:eastAsia="ru-RU"/>
              </w:rPr>
              <w:t>134</w:t>
            </w:r>
          </w:p>
          <w:p w:rsidR="006A1D55" w:rsidRPr="0005190D" w:rsidRDefault="006A1D55" w:rsidP="0005190D">
            <w:pPr>
              <w:spacing w:after="0" w:line="240" w:lineRule="auto"/>
              <w:jc w:val="center"/>
              <w:rPr>
                <w:rFonts w:ascii="Times New Roman" w:eastAsia="Times New Roman" w:hAnsi="Times New Roman" w:cs="Times New Roman"/>
                <w:b/>
                <w:iCs/>
                <w:lang w:eastAsia="ru-RU"/>
              </w:rPr>
            </w:pPr>
          </w:p>
        </w:tc>
      </w:tr>
      <w:tr w:rsidR="00B66E73" w:rsidRPr="0005190D" w:rsidTr="002974CF">
        <w:trPr>
          <w:trHeight w:val="418"/>
        </w:trPr>
        <w:tc>
          <w:tcPr>
            <w:tcW w:w="9704" w:type="dxa"/>
            <w:gridSpan w:val="2"/>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i/>
                <w:iCs/>
                <w:lang w:val="en-US" w:eastAsia="ru-RU"/>
              </w:rPr>
            </w:pPr>
            <w:r w:rsidRPr="0005190D">
              <w:rPr>
                <w:rFonts w:ascii="Times New Roman" w:eastAsia="Times New Roman" w:hAnsi="Times New Roman" w:cs="Times New Roman"/>
                <w:lang w:eastAsia="ru-RU"/>
              </w:rPr>
              <w:t>в том числе:</w:t>
            </w:r>
            <w:r w:rsidR="001B495D" w:rsidRPr="0005190D">
              <w:rPr>
                <w:rFonts w:ascii="Times New Roman" w:eastAsia="Times New Roman" w:hAnsi="Times New Roman" w:cs="Times New Roman"/>
                <w:lang w:val="en-US" w:eastAsia="ru-RU"/>
              </w:rPr>
              <w:t xml:space="preserve"> </w:t>
            </w:r>
          </w:p>
        </w:tc>
      </w:tr>
      <w:tr w:rsidR="00B66E73" w:rsidRPr="0005190D" w:rsidTr="002974CF">
        <w:trPr>
          <w:trHeight w:val="410"/>
        </w:trPr>
        <w:tc>
          <w:tcPr>
            <w:tcW w:w="7904" w:type="dxa"/>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05190D" w:rsidRDefault="0005190D" w:rsidP="0005190D">
            <w:pPr>
              <w:spacing w:after="0" w:line="240" w:lineRule="auto"/>
              <w:jc w:val="center"/>
              <w:rPr>
                <w:rFonts w:ascii="Times New Roman" w:eastAsia="Times New Roman" w:hAnsi="Times New Roman" w:cs="Times New Roman"/>
                <w:iCs/>
                <w:lang w:val="en-US" w:eastAsia="ru-RU"/>
              </w:rPr>
            </w:pPr>
            <w:r w:rsidRPr="0005190D">
              <w:rPr>
                <w:rFonts w:ascii="Times New Roman" w:eastAsia="Times New Roman" w:hAnsi="Times New Roman" w:cs="Times New Roman"/>
                <w:iCs/>
                <w:lang w:val="en-US" w:eastAsia="ru-RU"/>
              </w:rPr>
              <w:t>36</w:t>
            </w:r>
          </w:p>
        </w:tc>
      </w:tr>
      <w:tr w:rsidR="00B66E73" w:rsidRPr="0005190D" w:rsidTr="002974CF">
        <w:trPr>
          <w:trHeight w:val="416"/>
        </w:trPr>
        <w:tc>
          <w:tcPr>
            <w:tcW w:w="7904" w:type="dxa"/>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практические занятия</w:t>
            </w:r>
            <w:r w:rsidR="00B210EC" w:rsidRPr="0005190D">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05190D" w:rsidRDefault="0005190D" w:rsidP="0005190D">
            <w:pPr>
              <w:spacing w:after="0" w:line="240" w:lineRule="auto"/>
              <w:jc w:val="center"/>
              <w:rPr>
                <w:rFonts w:ascii="Times New Roman" w:eastAsia="Times New Roman" w:hAnsi="Times New Roman" w:cs="Times New Roman"/>
                <w:iCs/>
                <w:lang w:val="en-US" w:eastAsia="ru-RU"/>
              </w:rPr>
            </w:pPr>
            <w:r w:rsidRPr="0005190D">
              <w:rPr>
                <w:rFonts w:ascii="Times New Roman" w:eastAsia="Times New Roman" w:hAnsi="Times New Roman" w:cs="Times New Roman"/>
                <w:iCs/>
                <w:lang w:val="en-US" w:eastAsia="ru-RU"/>
              </w:rPr>
              <w:t>98</w:t>
            </w:r>
          </w:p>
        </w:tc>
      </w:tr>
      <w:tr w:rsidR="00F63179" w:rsidRPr="0005190D" w:rsidTr="002974CF">
        <w:trPr>
          <w:trHeight w:val="412"/>
        </w:trPr>
        <w:tc>
          <w:tcPr>
            <w:tcW w:w="7904" w:type="dxa"/>
            <w:shd w:val="clear" w:color="auto" w:fill="auto"/>
            <w:vAlign w:val="center"/>
          </w:tcPr>
          <w:p w:rsidR="00F63179" w:rsidRPr="0005190D" w:rsidRDefault="00F63179"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Профессионально-ориентированное содержание</w:t>
            </w:r>
          </w:p>
          <w:p w:rsidR="00F63179" w:rsidRPr="0005190D" w:rsidRDefault="00F63179"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05190D" w:rsidRDefault="00845CBA" w:rsidP="0005190D">
            <w:pPr>
              <w:spacing w:after="0" w:line="240" w:lineRule="auto"/>
              <w:jc w:val="center"/>
              <w:rPr>
                <w:rFonts w:ascii="Times New Roman" w:eastAsia="Times New Roman" w:hAnsi="Times New Roman" w:cs="Times New Roman"/>
                <w:b/>
                <w:iCs/>
                <w:lang w:eastAsia="ru-RU"/>
              </w:rPr>
            </w:pPr>
            <w:r w:rsidRPr="0005190D">
              <w:rPr>
                <w:rFonts w:ascii="Times New Roman" w:eastAsia="Times New Roman" w:hAnsi="Times New Roman" w:cs="Times New Roman"/>
                <w:b/>
                <w:iCs/>
                <w:lang w:eastAsia="ru-RU"/>
              </w:rPr>
              <w:t>72</w:t>
            </w:r>
          </w:p>
        </w:tc>
      </w:tr>
      <w:tr w:rsidR="001B1C9A" w:rsidRPr="0005190D" w:rsidTr="0005190D">
        <w:trPr>
          <w:trHeight w:val="412"/>
        </w:trPr>
        <w:tc>
          <w:tcPr>
            <w:tcW w:w="7904" w:type="dxa"/>
            <w:shd w:val="clear" w:color="auto" w:fill="auto"/>
            <w:vAlign w:val="center"/>
          </w:tcPr>
          <w:p w:rsidR="001B1C9A" w:rsidRPr="0005190D" w:rsidRDefault="001B1C9A" w:rsidP="0005190D">
            <w:pPr>
              <w:pStyle w:val="aff8"/>
              <w:spacing w:line="240" w:lineRule="auto"/>
              <w:rPr>
                <w:rFonts w:ascii="Times New Roman" w:hAnsi="Times New Roman" w:cs="Times New Roman"/>
              </w:rPr>
            </w:pPr>
            <w:r w:rsidRPr="0005190D">
              <w:rPr>
                <w:rFonts w:ascii="Times New Roman" w:hAnsi="Times New Roman" w:cs="Times New Roman"/>
                <w:b/>
                <w:bCs/>
                <w:lang w:eastAsia="ru-RU" w:bidi="ru-RU"/>
              </w:rPr>
              <w:t xml:space="preserve">Модуль </w:t>
            </w:r>
            <w:r w:rsidR="0036749D" w:rsidRPr="0005190D">
              <w:rPr>
                <w:rFonts w:ascii="Times New Roman" w:hAnsi="Times New Roman" w:cs="Times New Roman"/>
                <w:b/>
                <w:bCs/>
                <w:lang w:eastAsia="ru-RU" w:bidi="ru-RU"/>
              </w:rPr>
              <w:t>1</w:t>
            </w:r>
            <w:r w:rsidRPr="0005190D">
              <w:rPr>
                <w:rFonts w:ascii="Times New Roman" w:hAnsi="Times New Roman" w:cs="Times New Roman"/>
                <w:b/>
                <w:bCs/>
                <w:lang w:eastAsia="ru-RU" w:bidi="ru-RU"/>
              </w:rPr>
              <w:t xml:space="preserve">. </w:t>
            </w:r>
            <w:r w:rsidR="008E4E84" w:rsidRPr="0005190D">
              <w:rPr>
                <w:rFonts w:ascii="Times New Roman" w:hAnsi="Times New Roman" w:cs="Times New Roman"/>
                <w:b/>
                <w:bCs/>
                <w:lang w:eastAsia="ru-RU" w:bidi="ru-RU"/>
              </w:rPr>
              <w:t>Аналитика и визуализация данных на Python</w:t>
            </w:r>
          </w:p>
        </w:tc>
        <w:tc>
          <w:tcPr>
            <w:tcW w:w="1800" w:type="dxa"/>
            <w:shd w:val="clear" w:color="auto" w:fill="auto"/>
            <w:vAlign w:val="center"/>
          </w:tcPr>
          <w:p w:rsidR="001B1C9A" w:rsidRPr="0005190D" w:rsidRDefault="001B1C9A" w:rsidP="0005190D">
            <w:pPr>
              <w:pStyle w:val="aff8"/>
              <w:spacing w:line="240" w:lineRule="auto"/>
              <w:jc w:val="center"/>
              <w:rPr>
                <w:rFonts w:ascii="Times New Roman" w:hAnsi="Times New Roman" w:cs="Times New Roman"/>
              </w:rPr>
            </w:pPr>
            <w:r w:rsidRPr="0005190D">
              <w:rPr>
                <w:rFonts w:ascii="Times New Roman" w:hAnsi="Times New Roman" w:cs="Times New Roman"/>
                <w:b/>
                <w:bCs/>
                <w:lang w:eastAsia="ru-RU" w:bidi="ru-RU"/>
              </w:rPr>
              <w:t>36</w:t>
            </w:r>
          </w:p>
        </w:tc>
      </w:tr>
      <w:tr w:rsidR="00F63179" w:rsidRPr="0005190D" w:rsidTr="0005190D">
        <w:trPr>
          <w:trHeight w:val="414"/>
        </w:trPr>
        <w:tc>
          <w:tcPr>
            <w:tcW w:w="9704" w:type="dxa"/>
            <w:gridSpan w:val="2"/>
            <w:shd w:val="clear" w:color="auto" w:fill="auto"/>
            <w:vAlign w:val="center"/>
          </w:tcPr>
          <w:p w:rsidR="00F63179" w:rsidRPr="0005190D" w:rsidRDefault="00F63179" w:rsidP="0005190D">
            <w:pPr>
              <w:spacing w:after="0" w:line="240" w:lineRule="auto"/>
              <w:rPr>
                <w:rFonts w:ascii="Times New Roman" w:eastAsia="Times New Roman" w:hAnsi="Times New Roman" w:cs="Times New Roman"/>
                <w:i/>
                <w:iCs/>
                <w:lang w:eastAsia="ru-RU"/>
              </w:rPr>
            </w:pPr>
            <w:r w:rsidRPr="0005190D">
              <w:rPr>
                <w:rFonts w:ascii="Times New Roman" w:eastAsia="Times New Roman" w:hAnsi="Times New Roman" w:cs="Times New Roman"/>
                <w:lang w:eastAsia="ru-RU"/>
              </w:rPr>
              <w:t>в том числе:</w:t>
            </w:r>
          </w:p>
        </w:tc>
      </w:tr>
      <w:tr w:rsidR="00F63179" w:rsidRPr="0005190D" w:rsidTr="0005190D">
        <w:trPr>
          <w:trHeight w:val="420"/>
        </w:trPr>
        <w:tc>
          <w:tcPr>
            <w:tcW w:w="7904" w:type="dxa"/>
            <w:shd w:val="clear" w:color="auto" w:fill="auto"/>
            <w:vAlign w:val="center"/>
          </w:tcPr>
          <w:p w:rsidR="00F63179" w:rsidRPr="0005190D" w:rsidRDefault="00F63179" w:rsidP="0005190D">
            <w:pPr>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F63179" w:rsidRPr="0005190D" w:rsidRDefault="00891FD5" w:rsidP="0005190D">
            <w:pPr>
              <w:spacing w:after="0" w:line="240" w:lineRule="auto"/>
              <w:jc w:val="center"/>
              <w:rPr>
                <w:rFonts w:ascii="Times New Roman" w:eastAsia="Times New Roman" w:hAnsi="Times New Roman" w:cs="Times New Roman"/>
                <w:iCs/>
                <w:lang w:eastAsia="ru-RU"/>
              </w:rPr>
            </w:pPr>
            <w:r w:rsidRPr="0005190D">
              <w:rPr>
                <w:rFonts w:ascii="Times New Roman" w:eastAsia="Times New Roman" w:hAnsi="Times New Roman" w:cs="Times New Roman"/>
                <w:iCs/>
                <w:lang w:eastAsia="ru-RU"/>
              </w:rPr>
              <w:t>-</w:t>
            </w:r>
          </w:p>
        </w:tc>
      </w:tr>
      <w:tr w:rsidR="00F63179" w:rsidRPr="0005190D" w:rsidTr="0005190D">
        <w:trPr>
          <w:trHeight w:val="412"/>
        </w:trPr>
        <w:tc>
          <w:tcPr>
            <w:tcW w:w="7904" w:type="dxa"/>
            <w:shd w:val="clear" w:color="auto" w:fill="auto"/>
            <w:vAlign w:val="center"/>
          </w:tcPr>
          <w:p w:rsidR="00F63179" w:rsidRPr="0005190D" w:rsidRDefault="00F63179" w:rsidP="0005190D">
            <w:pPr>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F63179" w:rsidRPr="0005190D" w:rsidRDefault="00B2167D" w:rsidP="0005190D">
            <w:pPr>
              <w:spacing w:after="0" w:line="240" w:lineRule="auto"/>
              <w:jc w:val="center"/>
              <w:rPr>
                <w:rFonts w:ascii="Times New Roman" w:eastAsia="Times New Roman" w:hAnsi="Times New Roman" w:cs="Times New Roman"/>
                <w:iCs/>
                <w:lang w:eastAsia="ru-RU"/>
              </w:rPr>
            </w:pPr>
            <w:r w:rsidRPr="0005190D">
              <w:rPr>
                <w:rFonts w:ascii="Times New Roman" w:eastAsia="Times New Roman" w:hAnsi="Times New Roman" w:cs="Times New Roman"/>
                <w:iCs/>
                <w:lang w:eastAsia="ru-RU"/>
              </w:rPr>
              <w:t>3</w:t>
            </w:r>
            <w:r w:rsidR="00891FD5" w:rsidRPr="0005190D">
              <w:rPr>
                <w:rFonts w:ascii="Times New Roman" w:eastAsia="Times New Roman" w:hAnsi="Times New Roman" w:cs="Times New Roman"/>
                <w:iCs/>
                <w:lang w:eastAsia="ru-RU"/>
              </w:rPr>
              <w:t>6</w:t>
            </w:r>
          </w:p>
        </w:tc>
      </w:tr>
      <w:tr w:rsidR="001B1C9A" w:rsidRPr="0005190D" w:rsidTr="00647ECF">
        <w:trPr>
          <w:trHeight w:val="412"/>
        </w:trPr>
        <w:tc>
          <w:tcPr>
            <w:tcW w:w="7904" w:type="dxa"/>
            <w:shd w:val="clear" w:color="auto" w:fill="auto"/>
            <w:vAlign w:val="center"/>
          </w:tcPr>
          <w:p w:rsidR="001B1C9A" w:rsidRPr="0005190D" w:rsidRDefault="001B1C9A" w:rsidP="0005190D">
            <w:pPr>
              <w:pStyle w:val="aff8"/>
              <w:spacing w:line="240" w:lineRule="auto"/>
              <w:rPr>
                <w:rFonts w:ascii="Times New Roman" w:hAnsi="Times New Roman" w:cs="Times New Roman"/>
              </w:rPr>
            </w:pPr>
            <w:r w:rsidRPr="0005190D">
              <w:rPr>
                <w:rFonts w:ascii="Times New Roman" w:hAnsi="Times New Roman" w:cs="Times New Roman"/>
                <w:b/>
                <w:bCs/>
                <w:lang w:eastAsia="ru-RU" w:bidi="ru-RU"/>
              </w:rPr>
              <w:t>Модуль</w:t>
            </w:r>
            <w:r w:rsidR="005764BF" w:rsidRPr="0005190D">
              <w:rPr>
                <w:rFonts w:ascii="Times New Roman" w:hAnsi="Times New Roman" w:cs="Times New Roman"/>
                <w:b/>
                <w:bCs/>
                <w:lang w:eastAsia="ru-RU" w:bidi="ru-RU"/>
              </w:rPr>
              <w:t xml:space="preserve"> </w:t>
            </w:r>
            <w:r w:rsidR="0036749D" w:rsidRPr="0005190D">
              <w:rPr>
                <w:rFonts w:ascii="Times New Roman" w:hAnsi="Times New Roman" w:cs="Times New Roman"/>
                <w:b/>
                <w:bCs/>
                <w:lang w:eastAsia="ru-RU" w:bidi="ru-RU"/>
              </w:rPr>
              <w:t>2</w:t>
            </w:r>
            <w:r w:rsidR="005764BF" w:rsidRPr="0005190D">
              <w:rPr>
                <w:rFonts w:ascii="Times New Roman" w:hAnsi="Times New Roman" w:cs="Times New Roman"/>
                <w:b/>
                <w:bCs/>
                <w:lang w:eastAsia="ru-RU" w:bidi="ru-RU"/>
              </w:rPr>
              <w:t xml:space="preserve">. </w:t>
            </w:r>
            <w:r w:rsidR="008626B8" w:rsidRPr="0005190D">
              <w:rPr>
                <w:rFonts w:ascii="Times New Roman" w:hAnsi="Times New Roman" w:cs="Times New Roman"/>
                <w:b/>
                <w:bCs/>
                <w:lang w:eastAsia="ru-RU" w:bidi="ru-RU"/>
              </w:rPr>
              <w:t>Введение в веб-разработку на языке JavaScript</w:t>
            </w:r>
          </w:p>
        </w:tc>
        <w:tc>
          <w:tcPr>
            <w:tcW w:w="1800" w:type="dxa"/>
            <w:shd w:val="clear" w:color="auto" w:fill="auto"/>
            <w:vAlign w:val="center"/>
          </w:tcPr>
          <w:p w:rsidR="001B1C9A" w:rsidRPr="0005190D" w:rsidRDefault="001B1C9A" w:rsidP="0005190D">
            <w:pPr>
              <w:pStyle w:val="aff8"/>
              <w:spacing w:line="240" w:lineRule="auto"/>
              <w:jc w:val="center"/>
              <w:rPr>
                <w:rFonts w:ascii="Times New Roman" w:hAnsi="Times New Roman" w:cs="Times New Roman"/>
              </w:rPr>
            </w:pPr>
            <w:r w:rsidRPr="0005190D">
              <w:rPr>
                <w:rFonts w:ascii="Times New Roman" w:hAnsi="Times New Roman" w:cs="Times New Roman"/>
                <w:b/>
                <w:bCs/>
                <w:lang w:eastAsia="ru-RU" w:bidi="ru-RU"/>
              </w:rPr>
              <w:t>36</w:t>
            </w:r>
          </w:p>
        </w:tc>
      </w:tr>
      <w:tr w:rsidR="001B1C9A" w:rsidRPr="0005190D" w:rsidTr="0086094A">
        <w:trPr>
          <w:trHeight w:val="472"/>
        </w:trPr>
        <w:tc>
          <w:tcPr>
            <w:tcW w:w="7904" w:type="dxa"/>
            <w:shd w:val="clear" w:color="auto" w:fill="auto"/>
            <w:vAlign w:val="center"/>
          </w:tcPr>
          <w:p w:rsidR="001B1C9A" w:rsidRPr="0005190D" w:rsidRDefault="0086094A" w:rsidP="0005190D">
            <w:pPr>
              <w:pStyle w:val="aff8"/>
              <w:spacing w:line="240" w:lineRule="auto"/>
              <w:rPr>
                <w:rFonts w:ascii="Times New Roman" w:hAnsi="Times New Roman" w:cs="Times New Roman"/>
              </w:rPr>
            </w:pPr>
            <w:r w:rsidRPr="0005190D">
              <w:rPr>
                <w:rFonts w:ascii="Times New Roman" w:hAnsi="Times New Roman" w:cs="Times New Roman"/>
                <w:lang w:eastAsia="ru-RU" w:bidi="ru-RU"/>
              </w:rPr>
              <w:t>в том числе</w:t>
            </w:r>
            <w:r w:rsidR="001B1C9A" w:rsidRPr="0005190D">
              <w:rPr>
                <w:rFonts w:ascii="Times New Roman" w:hAnsi="Times New Roman" w:cs="Times New Roman"/>
                <w:lang w:eastAsia="ru-RU" w:bidi="ru-RU"/>
              </w:rPr>
              <w:t>:</w:t>
            </w:r>
          </w:p>
        </w:tc>
        <w:tc>
          <w:tcPr>
            <w:tcW w:w="1800" w:type="dxa"/>
            <w:shd w:val="clear" w:color="auto" w:fill="auto"/>
          </w:tcPr>
          <w:p w:rsidR="001B1C9A" w:rsidRPr="0005190D" w:rsidRDefault="001B1C9A" w:rsidP="0005190D">
            <w:pPr>
              <w:spacing w:after="0"/>
              <w:rPr>
                <w:rFonts w:ascii="Times New Roman" w:hAnsi="Times New Roman" w:cs="Times New Roman"/>
              </w:rPr>
            </w:pPr>
          </w:p>
        </w:tc>
      </w:tr>
      <w:tr w:rsidR="001B1C9A" w:rsidRPr="0005190D" w:rsidTr="00647ECF">
        <w:trPr>
          <w:trHeight w:val="412"/>
        </w:trPr>
        <w:tc>
          <w:tcPr>
            <w:tcW w:w="7904" w:type="dxa"/>
            <w:shd w:val="clear" w:color="auto" w:fill="auto"/>
            <w:vAlign w:val="center"/>
          </w:tcPr>
          <w:p w:rsidR="001B1C9A" w:rsidRPr="0005190D" w:rsidRDefault="001B1C9A" w:rsidP="0005190D">
            <w:pPr>
              <w:pStyle w:val="aff8"/>
              <w:spacing w:line="240" w:lineRule="auto"/>
              <w:rPr>
                <w:rFonts w:ascii="Times New Roman" w:hAnsi="Times New Roman" w:cs="Times New Roman"/>
              </w:rPr>
            </w:pPr>
            <w:r w:rsidRPr="0005190D">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05190D" w:rsidRDefault="008626B8" w:rsidP="0005190D">
            <w:pPr>
              <w:pStyle w:val="aff8"/>
              <w:spacing w:line="240" w:lineRule="auto"/>
              <w:jc w:val="center"/>
              <w:rPr>
                <w:rFonts w:ascii="Times New Roman" w:hAnsi="Times New Roman" w:cs="Times New Roman"/>
              </w:rPr>
            </w:pPr>
            <w:r w:rsidRPr="0005190D">
              <w:rPr>
                <w:rFonts w:ascii="Times New Roman" w:hAnsi="Times New Roman" w:cs="Times New Roman"/>
                <w:lang w:eastAsia="ru-RU" w:bidi="ru-RU"/>
              </w:rPr>
              <w:t>14</w:t>
            </w:r>
          </w:p>
        </w:tc>
      </w:tr>
      <w:tr w:rsidR="001B1C9A" w:rsidRPr="0005190D" w:rsidTr="00647ECF">
        <w:trPr>
          <w:trHeight w:val="412"/>
        </w:trPr>
        <w:tc>
          <w:tcPr>
            <w:tcW w:w="7904" w:type="dxa"/>
            <w:shd w:val="clear" w:color="auto" w:fill="auto"/>
            <w:vAlign w:val="center"/>
          </w:tcPr>
          <w:p w:rsidR="001B1C9A" w:rsidRPr="0005190D" w:rsidRDefault="001B1C9A" w:rsidP="0005190D">
            <w:pPr>
              <w:pStyle w:val="aff8"/>
              <w:spacing w:line="240" w:lineRule="auto"/>
              <w:rPr>
                <w:rFonts w:ascii="Times New Roman" w:hAnsi="Times New Roman" w:cs="Times New Roman"/>
              </w:rPr>
            </w:pPr>
            <w:r w:rsidRPr="0005190D">
              <w:rPr>
                <w:rFonts w:ascii="Times New Roman" w:hAnsi="Times New Roman" w:cs="Times New Roman"/>
                <w:lang w:eastAsia="ru-RU" w:bidi="ru-RU"/>
              </w:rPr>
              <w:t>практические занятия</w:t>
            </w:r>
          </w:p>
        </w:tc>
        <w:tc>
          <w:tcPr>
            <w:tcW w:w="1800" w:type="dxa"/>
            <w:shd w:val="clear" w:color="auto" w:fill="auto"/>
            <w:vAlign w:val="center"/>
          </w:tcPr>
          <w:p w:rsidR="001B1C9A" w:rsidRPr="0005190D" w:rsidRDefault="00891FD5" w:rsidP="0005190D">
            <w:pPr>
              <w:pStyle w:val="aff8"/>
              <w:spacing w:line="240" w:lineRule="auto"/>
              <w:jc w:val="center"/>
              <w:rPr>
                <w:rFonts w:ascii="Times New Roman" w:hAnsi="Times New Roman" w:cs="Times New Roman"/>
              </w:rPr>
            </w:pPr>
            <w:r w:rsidRPr="0005190D">
              <w:rPr>
                <w:rFonts w:ascii="Times New Roman" w:hAnsi="Times New Roman" w:cs="Times New Roman"/>
                <w:lang w:eastAsia="ru-RU" w:bidi="ru-RU"/>
              </w:rPr>
              <w:t>22</w:t>
            </w:r>
          </w:p>
        </w:tc>
      </w:tr>
      <w:tr w:rsidR="001B1C9A" w:rsidRPr="0005190D" w:rsidTr="0005190D">
        <w:trPr>
          <w:trHeight w:val="405"/>
        </w:trPr>
        <w:tc>
          <w:tcPr>
            <w:tcW w:w="7904" w:type="dxa"/>
            <w:shd w:val="clear" w:color="auto" w:fill="auto"/>
            <w:vAlign w:val="center"/>
          </w:tcPr>
          <w:p w:rsidR="001B1C9A" w:rsidRPr="0005190D" w:rsidRDefault="001B1C9A"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Консультации</w:t>
            </w:r>
          </w:p>
        </w:tc>
        <w:tc>
          <w:tcPr>
            <w:tcW w:w="1800" w:type="dxa"/>
            <w:shd w:val="clear" w:color="auto" w:fill="auto"/>
            <w:vAlign w:val="center"/>
          </w:tcPr>
          <w:p w:rsidR="001B1C9A" w:rsidRPr="0005190D" w:rsidRDefault="006A1D55" w:rsidP="0005190D">
            <w:pPr>
              <w:spacing w:after="0" w:line="240" w:lineRule="auto"/>
              <w:jc w:val="center"/>
              <w:rPr>
                <w:rFonts w:ascii="Times New Roman" w:eastAsia="Times New Roman" w:hAnsi="Times New Roman" w:cs="Times New Roman"/>
                <w:b/>
                <w:iCs/>
                <w:lang w:eastAsia="ru-RU"/>
              </w:rPr>
            </w:pPr>
            <w:r w:rsidRPr="0005190D">
              <w:rPr>
                <w:rFonts w:ascii="Times New Roman" w:eastAsia="Times New Roman" w:hAnsi="Times New Roman" w:cs="Times New Roman"/>
                <w:b/>
                <w:iCs/>
                <w:lang w:eastAsia="ru-RU"/>
              </w:rPr>
              <w:t>2</w:t>
            </w:r>
          </w:p>
        </w:tc>
      </w:tr>
      <w:tr w:rsidR="001B1C9A" w:rsidRPr="0005190D" w:rsidTr="0005190D">
        <w:trPr>
          <w:trHeight w:val="405"/>
        </w:trPr>
        <w:tc>
          <w:tcPr>
            <w:tcW w:w="7904" w:type="dxa"/>
            <w:shd w:val="clear" w:color="auto" w:fill="auto"/>
            <w:vAlign w:val="center"/>
          </w:tcPr>
          <w:p w:rsidR="001B1C9A" w:rsidRPr="0005190D" w:rsidRDefault="001B1C9A"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Промежуточная аттестация в форме экзамена </w:t>
            </w:r>
          </w:p>
        </w:tc>
        <w:tc>
          <w:tcPr>
            <w:tcW w:w="1800" w:type="dxa"/>
            <w:shd w:val="clear" w:color="auto" w:fill="auto"/>
            <w:vAlign w:val="center"/>
          </w:tcPr>
          <w:p w:rsidR="001B1C9A" w:rsidRPr="0005190D" w:rsidRDefault="001B1C9A" w:rsidP="0005190D">
            <w:pPr>
              <w:spacing w:after="0" w:line="240" w:lineRule="auto"/>
              <w:jc w:val="center"/>
              <w:rPr>
                <w:rFonts w:ascii="Times New Roman" w:eastAsia="Times New Roman" w:hAnsi="Times New Roman" w:cs="Times New Roman"/>
                <w:b/>
                <w:iCs/>
                <w:lang w:eastAsia="ru-RU"/>
              </w:rPr>
            </w:pPr>
            <w:r w:rsidRPr="0005190D">
              <w:rPr>
                <w:rFonts w:ascii="Times New Roman" w:eastAsia="Times New Roman" w:hAnsi="Times New Roman" w:cs="Times New Roman"/>
                <w:b/>
                <w:iCs/>
                <w:lang w:eastAsia="ru-RU"/>
              </w:rPr>
              <w:t>8</w:t>
            </w:r>
          </w:p>
        </w:tc>
      </w:tr>
      <w:tr w:rsidR="001B1C9A" w:rsidRPr="0005190D" w:rsidTr="0005190D">
        <w:trPr>
          <w:trHeight w:val="410"/>
        </w:trPr>
        <w:tc>
          <w:tcPr>
            <w:tcW w:w="7904" w:type="dxa"/>
            <w:shd w:val="clear" w:color="auto" w:fill="auto"/>
            <w:vAlign w:val="center"/>
          </w:tcPr>
          <w:p w:rsidR="001B1C9A" w:rsidRPr="0005190D" w:rsidRDefault="001B1C9A"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ИТОГО</w:t>
            </w:r>
          </w:p>
        </w:tc>
        <w:tc>
          <w:tcPr>
            <w:tcW w:w="1800" w:type="dxa"/>
            <w:shd w:val="clear" w:color="auto" w:fill="auto"/>
            <w:vAlign w:val="center"/>
          </w:tcPr>
          <w:p w:rsidR="001B1C9A" w:rsidRPr="0005190D" w:rsidRDefault="0005190D" w:rsidP="0005190D">
            <w:pPr>
              <w:spacing w:after="0" w:line="240" w:lineRule="auto"/>
              <w:jc w:val="center"/>
              <w:rPr>
                <w:rFonts w:ascii="Times New Roman" w:eastAsia="Times New Roman" w:hAnsi="Times New Roman" w:cs="Times New Roman"/>
                <w:b/>
                <w:iCs/>
                <w:lang w:val="en-US" w:eastAsia="ru-RU"/>
              </w:rPr>
            </w:pPr>
            <w:r w:rsidRPr="0005190D">
              <w:rPr>
                <w:rFonts w:ascii="Times New Roman" w:eastAsia="Times New Roman" w:hAnsi="Times New Roman" w:cs="Times New Roman"/>
                <w:b/>
                <w:iCs/>
                <w:lang w:val="en-US" w:eastAsia="ru-RU"/>
              </w:rPr>
              <w:t>216</w:t>
            </w:r>
          </w:p>
        </w:tc>
      </w:tr>
    </w:tbl>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05190D"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760864" w:rsidRDefault="00B66E73" w:rsidP="0005190D">
      <w:pPr>
        <w:spacing w:after="240"/>
        <w:rPr>
          <w:rFonts w:ascii="Times New Roman" w:eastAsia="Times New Roman" w:hAnsi="Times New Roman" w:cs="Times New Roman"/>
          <w:b/>
        </w:rPr>
      </w:pPr>
      <w:r w:rsidRPr="00760864">
        <w:rPr>
          <w:rFonts w:ascii="Times New Roman" w:eastAsia="Times New Roman" w:hAnsi="Times New Roman" w:cs="Times New Roman"/>
          <w:b/>
          <w:lang w:eastAsia="ru-RU"/>
        </w:rPr>
        <w:t xml:space="preserve">2.2. Тематический план и содержание </w:t>
      </w:r>
      <w:r w:rsidRPr="00760864">
        <w:rPr>
          <w:rFonts w:ascii="Times New Roman" w:eastAsia="Times New Roman" w:hAnsi="Times New Roman" w:cs="Times New Roman"/>
          <w:b/>
        </w:rPr>
        <w:t xml:space="preserve">учебного предмета  </w:t>
      </w:r>
      <w:r w:rsidR="006B3157" w:rsidRPr="00760864">
        <w:rPr>
          <w:rFonts w:ascii="Times New Roman" w:eastAsia="Times New Roman" w:hAnsi="Times New Roman" w:cs="Times New Roman"/>
          <w:b/>
          <w:caps/>
          <w:lang w:eastAsia="ru-RU"/>
        </w:rPr>
        <w:t xml:space="preserve">ОУП-У.01 </w:t>
      </w:r>
      <w:r w:rsidRPr="00760864">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760864" w:rsidTr="00760864">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760864" w:rsidRDefault="00341B21" w:rsidP="0005190D">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Содержание учебного материала (основное и профессионально</w:t>
            </w:r>
            <w:r w:rsidRPr="00760864">
              <w:rPr>
                <w:rFonts w:ascii="Times New Roman" w:eastAsia="Tahoma" w:hAnsi="Times New Roman" w:cs="Times New Roman"/>
                <w:b/>
                <w:bCs/>
                <w:color w:val="000000"/>
                <w:lang w:eastAsia="ru-RU"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Формируемые компетенции</w:t>
            </w:r>
          </w:p>
        </w:tc>
      </w:tr>
      <w:tr w:rsidR="00341B21" w:rsidRPr="00760864" w:rsidTr="00760864">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Основное содержание</w:t>
            </w:r>
            <w:r w:rsidR="00EC5760" w:rsidRPr="00760864">
              <w:rPr>
                <w:rFonts w:ascii="Times New Roman" w:eastAsia="Tahoma" w:hAnsi="Times New Roman" w:cs="Times New Roman"/>
                <w:b/>
                <w:bCs/>
                <w:color w:val="000000"/>
                <w:lang w:eastAsia="ru-RU" w:bidi="ru-RU"/>
              </w:rPr>
              <w:t xml:space="preserve"> </w:t>
            </w:r>
          </w:p>
        </w:tc>
      </w:tr>
      <w:tr w:rsidR="00341B21" w:rsidRPr="00760864" w:rsidTr="00760864">
        <w:trPr>
          <w:trHeight w:hRule="exact" w:val="322"/>
          <w:jc w:val="center"/>
        </w:trPr>
        <w:tc>
          <w:tcPr>
            <w:tcW w:w="2611"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jc w:val="center"/>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42</w:t>
            </w:r>
          </w:p>
        </w:tc>
        <w:tc>
          <w:tcPr>
            <w:tcW w:w="1853" w:type="dxa"/>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A53ECC">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760864" w:rsidRDefault="00341B21" w:rsidP="0005190D">
            <w:pPr>
              <w:widowControl w:val="0"/>
              <w:spacing w:after="0" w:line="307"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4"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1101"/>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A53ECC">
        <w:trPr>
          <w:trHeight w:hRule="exact" w:val="1570"/>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A53ECC">
        <w:trPr>
          <w:trHeight w:hRule="exact" w:val="1574"/>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1B495D" w:rsidRPr="00760864" w:rsidTr="00760864">
        <w:trPr>
          <w:trHeight w:val="420"/>
          <w:jc w:val="center"/>
        </w:trPr>
        <w:tc>
          <w:tcPr>
            <w:tcW w:w="2611" w:type="dxa"/>
            <w:vMerge w:val="restart"/>
            <w:tcBorders>
              <w:top w:val="single" w:sz="18" w:space="0" w:color="auto"/>
              <w:left w:val="single" w:sz="4" w:space="0" w:color="auto"/>
            </w:tcBorders>
            <w:shd w:val="clear" w:color="auto" w:fill="auto"/>
          </w:tcPr>
          <w:p w:rsidR="001B495D" w:rsidRPr="00760864" w:rsidRDefault="001B495D"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1B495D" w:rsidRPr="00760864" w:rsidRDefault="00A53ECC"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1B495D" w:rsidRPr="00760864" w:rsidRDefault="00A53ECC" w:rsidP="0005190D">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10</w:t>
            </w:r>
          </w:p>
        </w:tc>
        <w:tc>
          <w:tcPr>
            <w:tcW w:w="1853" w:type="dxa"/>
            <w:vMerge w:val="restart"/>
            <w:tcBorders>
              <w:top w:val="single" w:sz="18" w:space="0" w:color="auto"/>
              <w:left w:val="single" w:sz="4" w:space="0" w:color="auto"/>
              <w:right w:val="single" w:sz="4" w:space="0" w:color="auto"/>
            </w:tcBorders>
            <w:shd w:val="clear" w:color="auto" w:fill="auto"/>
          </w:tcPr>
          <w:p w:rsidR="001B495D" w:rsidRPr="00760864" w:rsidRDefault="00A53ECC" w:rsidP="0005190D">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ОК 02</w:t>
            </w:r>
          </w:p>
        </w:tc>
      </w:tr>
      <w:tr w:rsidR="001B495D" w:rsidRPr="00760864" w:rsidTr="00A53ECC">
        <w:trPr>
          <w:trHeight w:hRule="exact" w:val="3834"/>
          <w:jc w:val="center"/>
        </w:trPr>
        <w:tc>
          <w:tcPr>
            <w:tcW w:w="2611" w:type="dxa"/>
            <w:vMerge/>
            <w:tcBorders>
              <w:left w:val="single" w:sz="4" w:space="0" w:color="auto"/>
            </w:tcBorders>
            <w:shd w:val="clear" w:color="auto" w:fill="auto"/>
          </w:tcPr>
          <w:p w:rsidR="001B495D" w:rsidRPr="00760864" w:rsidRDefault="001B495D" w:rsidP="0005190D">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графических данных.</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звуковых данных.</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видеоданных.</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1B495D" w:rsidRPr="00760864" w:rsidRDefault="001B495D"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1B495D" w:rsidRPr="00760864" w:rsidRDefault="001B495D" w:rsidP="0005190D">
            <w:pPr>
              <w:widowControl w:val="0"/>
              <w:spacing w:after="0" w:line="240" w:lineRule="auto"/>
              <w:rPr>
                <w:rFonts w:ascii="Times New Roman" w:eastAsia="Courier New" w:hAnsi="Times New Roman" w:cs="Times New Roman"/>
                <w:color w:val="000000"/>
                <w:lang w:eastAsia="ru-RU" w:bidi="ru-RU"/>
              </w:rPr>
            </w:pPr>
          </w:p>
        </w:tc>
      </w:tr>
      <w:tr w:rsidR="001B495D"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1B495D" w:rsidRPr="00760864" w:rsidRDefault="001B495D"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1B495D" w:rsidRPr="00760864" w:rsidRDefault="001B495D"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1B495D" w:rsidRPr="00760864" w:rsidRDefault="00A53ECC" w:rsidP="0005190D">
            <w:pPr>
              <w:widowControl w:val="0"/>
              <w:spacing w:after="0" w:line="240" w:lineRule="auto"/>
              <w:jc w:val="center"/>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10</w:t>
            </w:r>
          </w:p>
        </w:tc>
        <w:tc>
          <w:tcPr>
            <w:tcW w:w="1853" w:type="dxa"/>
            <w:vMerge/>
            <w:tcBorders>
              <w:left w:val="single" w:sz="4" w:space="0" w:color="auto"/>
              <w:bottom w:val="single" w:sz="18" w:space="0" w:color="auto"/>
              <w:right w:val="single" w:sz="4" w:space="0" w:color="auto"/>
            </w:tcBorders>
            <w:shd w:val="clear" w:color="auto" w:fill="auto"/>
          </w:tcPr>
          <w:p w:rsidR="001B495D" w:rsidRPr="00760864" w:rsidRDefault="001B495D"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1B495D">
        <w:trPr>
          <w:trHeight w:hRule="exact" w:val="1258"/>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437"/>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1.6.</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6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01</w:t>
            </w:r>
          </w:p>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1B495D">
        <w:trPr>
          <w:trHeight w:hRule="exact" w:val="950"/>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760864">
              <w:rPr>
                <w:rFonts w:ascii="Times New Roman" w:eastAsia="Tahoma" w:hAnsi="Times New Roman" w:cs="Times New Roman"/>
                <w:color w:val="000000"/>
                <w:lang w:val="en-US" w:bidi="en-US"/>
              </w:rPr>
              <w:t>IP</w:t>
            </w:r>
            <w:r w:rsidRPr="00760864">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31"/>
          <w:jc w:val="center"/>
        </w:trPr>
        <w:tc>
          <w:tcPr>
            <w:tcW w:w="2611" w:type="dxa"/>
            <w:tcBorders>
              <w:top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p>
        </w:tc>
        <w:tc>
          <w:tcPr>
            <w:tcW w:w="1416" w:type="dxa"/>
            <w:tcBorders>
              <w:top w:val="single" w:sz="18" w:space="0" w:color="auto"/>
            </w:tcBorders>
            <w:shd w:val="clear" w:color="auto" w:fill="auto"/>
          </w:tcPr>
          <w:p w:rsidR="00341B21" w:rsidRPr="00760864" w:rsidRDefault="00341B21" w:rsidP="0005190D">
            <w:pPr>
              <w:widowControl w:val="0"/>
              <w:spacing w:after="0" w:line="240" w:lineRule="auto"/>
              <w:ind w:firstLine="640"/>
              <w:rPr>
                <w:rFonts w:ascii="Times New Roman" w:eastAsia="Tahoma" w:hAnsi="Times New Roman" w:cs="Times New Roman"/>
                <w:lang w:eastAsia="ru-RU" w:bidi="ru-RU"/>
              </w:rPr>
            </w:pPr>
          </w:p>
        </w:tc>
        <w:tc>
          <w:tcPr>
            <w:tcW w:w="1853" w:type="dxa"/>
            <w:tcBorders>
              <w:top w:val="single" w:sz="18"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760864" w:rsidRPr="00760864" w:rsidTr="00760864">
        <w:trPr>
          <w:trHeight w:val="278"/>
          <w:jc w:val="center"/>
        </w:trPr>
        <w:tc>
          <w:tcPr>
            <w:tcW w:w="2611" w:type="dxa"/>
            <w:vMerge w:val="restart"/>
            <w:tcBorders>
              <w:top w:val="single" w:sz="18" w:space="0" w:color="auto"/>
              <w:left w:val="single" w:sz="4" w:space="0" w:color="auto"/>
            </w:tcBorders>
            <w:shd w:val="clear" w:color="auto" w:fill="auto"/>
          </w:tcPr>
          <w:p w:rsidR="00760864" w:rsidRPr="00760864" w:rsidRDefault="00760864"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1.7. Службы Интернета</w:t>
            </w:r>
          </w:p>
        </w:tc>
        <w:tc>
          <w:tcPr>
            <w:tcW w:w="8736" w:type="dxa"/>
            <w:tcBorders>
              <w:top w:val="single" w:sz="18" w:space="0" w:color="auto"/>
              <w:left w:val="single" w:sz="4" w:space="0" w:color="auto"/>
            </w:tcBorders>
            <w:shd w:val="clear" w:color="auto" w:fill="auto"/>
            <w:vAlign w:val="bottom"/>
          </w:tcPr>
          <w:p w:rsidR="00760864" w:rsidRPr="00760864" w:rsidRDefault="00760864"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Tahoma" w:hAnsi="Times New Roman" w:cs="Times New Roman"/>
                <w:color w:val="000000"/>
                <w:lang w:eastAsia="ru-RU" w:bidi="ru-RU"/>
              </w:rPr>
              <w:t>ОК 02</w:t>
            </w:r>
          </w:p>
        </w:tc>
      </w:tr>
      <w:tr w:rsidR="00760864" w:rsidRPr="00760864" w:rsidTr="00760864">
        <w:trPr>
          <w:trHeight w:hRule="exact" w:val="941"/>
          <w:jc w:val="center"/>
        </w:trPr>
        <w:tc>
          <w:tcPr>
            <w:tcW w:w="2611" w:type="dxa"/>
            <w:vMerge/>
            <w:tcBorders>
              <w:left w:val="single" w:sz="4" w:space="0" w:color="auto"/>
            </w:tcBorders>
            <w:shd w:val="clear" w:color="auto" w:fill="auto"/>
          </w:tcPr>
          <w:p w:rsidR="00760864" w:rsidRPr="00760864" w:rsidRDefault="00760864" w:rsidP="0005190D">
            <w:pPr>
              <w:widowControl w:val="0"/>
              <w:spacing w:after="0" w:line="312"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760864" w:rsidRPr="00760864" w:rsidRDefault="00760864" w:rsidP="0005190D">
            <w:pPr>
              <w:widowControl w:val="0"/>
              <w:spacing w:after="0" w:line="310"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r>
      <w:tr w:rsidR="00760864"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6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01</w:t>
            </w:r>
          </w:p>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1258"/>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1.9.</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6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01</w:t>
            </w:r>
          </w:p>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1570"/>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jc w:val="center"/>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36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946"/>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0К 02</w:t>
            </w:r>
          </w:p>
        </w:tc>
      </w:tr>
      <w:tr w:rsidR="00341B21" w:rsidRPr="00760864" w:rsidTr="00760864">
        <w:trPr>
          <w:trHeight w:hRule="exact" w:val="638"/>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6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jc w:val="center"/>
              <w:rPr>
                <w:rFonts w:ascii="Times New Roman" w:eastAsia="Courier New" w:hAnsi="Times New Roman" w:cs="Times New Roman"/>
                <w:color w:val="000000"/>
                <w:lang w:val="en-US" w:eastAsia="ru-RU" w:bidi="ru-RU"/>
              </w:rPr>
            </w:pPr>
            <w:r w:rsidRPr="00760864">
              <w:rPr>
                <w:rFonts w:ascii="Times New Roman" w:eastAsia="Courier New" w:hAnsi="Times New Roman" w:cs="Times New Roman"/>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760864" w:rsidRPr="00760864" w:rsidTr="00760864">
        <w:trPr>
          <w:trHeight w:val="268"/>
          <w:jc w:val="center"/>
        </w:trPr>
        <w:tc>
          <w:tcPr>
            <w:tcW w:w="2611" w:type="dxa"/>
            <w:vMerge w:val="restart"/>
            <w:tcBorders>
              <w:top w:val="single" w:sz="18" w:space="0" w:color="auto"/>
              <w:left w:val="single" w:sz="4" w:space="0" w:color="auto"/>
            </w:tcBorders>
            <w:shd w:val="clear" w:color="auto" w:fill="auto"/>
          </w:tcPr>
          <w:p w:rsidR="00760864" w:rsidRPr="00760864" w:rsidRDefault="00760864" w:rsidP="0005190D">
            <w:pPr>
              <w:widowControl w:val="0"/>
              <w:spacing w:after="0" w:line="310" w:lineRule="auto"/>
              <w:jc w:val="both"/>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760864" w:rsidRPr="00760864" w:rsidRDefault="00760864"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Tahoma" w:hAnsi="Times New Roman" w:cs="Times New Roman"/>
                <w:i/>
                <w:iCs/>
                <w:color w:val="000000"/>
                <w:lang w:val="en-US"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760864" w:rsidRPr="00760864" w:rsidRDefault="00760864" w:rsidP="00760864">
            <w:pPr>
              <w:widowControl w:val="0"/>
              <w:spacing w:after="0" w:line="240" w:lineRule="auto"/>
              <w:ind w:left="708" w:hanging="708"/>
              <w:jc w:val="center"/>
              <w:rPr>
                <w:rFonts w:ascii="Times New Roman" w:eastAsia="Courier New" w:hAnsi="Times New Roman" w:cs="Times New Roman"/>
                <w:color w:val="000000"/>
                <w:lang w:eastAsia="ru-RU" w:bidi="ru-RU"/>
              </w:rPr>
            </w:pPr>
            <w:r w:rsidRPr="00760864">
              <w:rPr>
                <w:rFonts w:ascii="Times New Roman" w:eastAsia="Tahoma" w:hAnsi="Times New Roman" w:cs="Times New Roman"/>
                <w:color w:val="000000"/>
                <w:lang w:eastAsia="ru-RU" w:bidi="ru-RU"/>
              </w:rPr>
              <w:t>0К 02</w:t>
            </w:r>
          </w:p>
        </w:tc>
      </w:tr>
      <w:tr w:rsidR="00760864" w:rsidRPr="00760864" w:rsidTr="00760864">
        <w:trPr>
          <w:trHeight w:hRule="exact" w:val="945"/>
          <w:jc w:val="center"/>
        </w:trPr>
        <w:tc>
          <w:tcPr>
            <w:tcW w:w="2611" w:type="dxa"/>
            <w:vMerge/>
            <w:tcBorders>
              <w:left w:val="single" w:sz="4" w:space="0" w:color="auto"/>
            </w:tcBorders>
            <w:shd w:val="clear" w:color="auto" w:fill="auto"/>
          </w:tcPr>
          <w:p w:rsidR="00760864" w:rsidRPr="00760864" w:rsidRDefault="00760864" w:rsidP="0005190D">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760864" w:rsidRPr="00760864" w:rsidRDefault="00760864"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760864">
              <w:rPr>
                <w:rFonts w:ascii="Times New Roman" w:eastAsia="Tahoma" w:hAnsi="Times New Roman" w:cs="Times New Roman"/>
                <w:color w:val="000000"/>
                <w:lang w:val="en-US" w:bidi="en-US"/>
              </w:rPr>
              <w:t>Gimp</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val="en-US" w:bidi="en-US"/>
              </w:rPr>
              <w:t>Inkscape</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760864">
              <w:rPr>
                <w:rFonts w:ascii="Times New Roman" w:eastAsia="Tahoma" w:hAnsi="Times New Roman" w:cs="Times New Roman"/>
                <w:color w:val="000000"/>
                <w:lang w:val="en-US" w:bidi="en-US"/>
              </w:rPr>
              <w:t>Movavi</w:t>
            </w:r>
            <w:r w:rsidRPr="00760864">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r>
      <w:tr w:rsidR="00760864"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8</w:t>
            </w:r>
          </w:p>
        </w:tc>
        <w:tc>
          <w:tcPr>
            <w:tcW w:w="1853" w:type="dxa"/>
            <w:vMerge/>
            <w:tcBorders>
              <w:left w:val="single" w:sz="4" w:space="0" w:color="auto"/>
              <w:bottom w:val="single" w:sz="18" w:space="0" w:color="auto"/>
              <w:righ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634"/>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8</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2.5.</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634"/>
          <w:jc w:val="center"/>
        </w:trPr>
        <w:tc>
          <w:tcPr>
            <w:tcW w:w="2611" w:type="dxa"/>
            <w:vMerge/>
            <w:tcBorders>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6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2.6.</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322"/>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614"/>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2.7.</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638"/>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 xml:space="preserve">Язык разметки гипертекста </w:t>
            </w:r>
            <w:r w:rsidRPr="00760864">
              <w:rPr>
                <w:rFonts w:ascii="Times New Roman" w:eastAsia="Tahoma" w:hAnsi="Times New Roman" w:cs="Times New Roman"/>
                <w:color w:val="000000"/>
                <w:lang w:val="en-US" w:bidi="en-US"/>
              </w:rPr>
              <w:t>HTML</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jc w:val="center"/>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56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3.1.</w:t>
            </w:r>
          </w:p>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634"/>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tcBorders>
              <w:top w:val="single" w:sz="18" w:space="0" w:color="auto"/>
              <w:left w:val="single" w:sz="4" w:space="0" w:color="auto"/>
              <w:bottom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3.2.</w:t>
            </w:r>
          </w:p>
        </w:tc>
        <w:tc>
          <w:tcPr>
            <w:tcW w:w="8736" w:type="dxa"/>
            <w:tcBorders>
              <w:top w:val="single" w:sz="18" w:space="0" w:color="auto"/>
              <w:left w:val="single" w:sz="4" w:space="0" w:color="auto"/>
              <w:bottom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0К 02</w:t>
            </w: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760864" w:rsidTr="00BC1F10">
        <w:trPr>
          <w:trHeight w:hRule="exact" w:val="638"/>
          <w:jc w:val="center"/>
        </w:trPr>
        <w:tc>
          <w:tcPr>
            <w:tcW w:w="2611" w:type="dxa"/>
            <w:vMerge w:val="restart"/>
            <w:tcBorders>
              <w:top w:val="single" w:sz="4" w:space="0" w:color="auto"/>
              <w:left w:val="single" w:sz="4" w:space="0" w:color="auto"/>
            </w:tcBorders>
            <w:shd w:val="clear" w:color="auto" w:fill="auto"/>
          </w:tcPr>
          <w:p w:rsidR="00341B21" w:rsidRPr="00760864" w:rsidRDefault="00341B21" w:rsidP="0005190D">
            <w:pPr>
              <w:widowControl w:val="0"/>
              <w:spacing w:after="0" w:line="314"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Списки, графы, деревья</w:t>
            </w: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07"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946"/>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01</w:t>
            </w:r>
          </w:p>
        </w:tc>
      </w:tr>
      <w:tr w:rsidR="00341B21" w:rsidRPr="00760864" w:rsidTr="00BC1F10">
        <w:trPr>
          <w:trHeight w:hRule="exact" w:val="946"/>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760864">
              <w:rPr>
                <w:rFonts w:ascii="Times New Roman" w:eastAsia="Tahoma" w:hAnsi="Times New Roman" w:cs="Times New Roman"/>
                <w:color w:val="000000"/>
                <w:lang w:bidi="en-US"/>
              </w:rPr>
              <w:t>(</w:t>
            </w:r>
            <w:r w:rsidRPr="00760864">
              <w:rPr>
                <w:rFonts w:ascii="Times New Roman" w:eastAsia="Tahoma" w:hAnsi="Times New Roman" w:cs="Times New Roman"/>
                <w:color w:val="000000"/>
                <w:lang w:val="en-US" w:bidi="en-US"/>
              </w:rPr>
              <w:t>Pascal</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val="en-US" w:bidi="en-US"/>
              </w:rPr>
              <w:t>Python</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val="en-US" w:bidi="en-US"/>
              </w:rPr>
              <w:t>Java</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3.5.</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950"/>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05190D">
        <w:trPr>
          <w:trHeight w:hRule="exact" w:val="346"/>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760864" w:rsidRDefault="00732714"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50"/>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10</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322"/>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05190D">
        <w:trPr>
          <w:trHeight w:hRule="exact" w:val="322"/>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760864" w:rsidRDefault="00732714"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955"/>
          <w:jc w:val="center"/>
        </w:trPr>
        <w:tc>
          <w:tcPr>
            <w:tcW w:w="2611" w:type="dxa"/>
            <w:vMerge/>
            <w:tcBorders>
              <w:left w:val="single" w:sz="4" w:space="0" w:color="auto"/>
              <w:bottom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760864" w:rsidTr="00760864">
        <w:trPr>
          <w:trHeight w:hRule="exact" w:val="326"/>
          <w:jc w:val="center"/>
        </w:trPr>
        <w:tc>
          <w:tcPr>
            <w:tcW w:w="2611"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3.8. Формулы и функции в электронных таблицах</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1262"/>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3.9.</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Визуализация данных в электронных таблицах</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509"/>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Визуализация данных в электронных таблицах</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427"/>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3.10.</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634"/>
          <w:jc w:val="center"/>
        </w:trPr>
        <w:tc>
          <w:tcPr>
            <w:tcW w:w="2611" w:type="dxa"/>
            <w:vMerge/>
            <w:tcBorders>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BC1F10" w:rsidRPr="00760864" w:rsidTr="00760864">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Tahoma" w:hAnsi="Times New Roman" w:cs="Times New Roman"/>
                <w:lang w:val="en-US" w:eastAsia="ru-RU" w:bidi="ru-RU"/>
              </w:rPr>
            </w:pPr>
            <w:r w:rsidRPr="00760864">
              <w:rPr>
                <w:rFonts w:ascii="Times New Roman" w:eastAsia="Tahoma" w:hAnsi="Times New Roman" w:cs="Times New Roman"/>
                <w:b/>
                <w:bCs/>
                <w:color w:val="000000"/>
                <w:lang w:eastAsia="ru-RU" w:bidi="ru-RU"/>
              </w:rPr>
              <w:t xml:space="preserve">Прикладной модуль </w:t>
            </w:r>
            <w:r w:rsidR="0071695B" w:rsidRPr="00760864">
              <w:rPr>
                <w:rFonts w:ascii="Times New Roman" w:eastAsia="Tahoma" w:hAnsi="Times New Roman" w:cs="Times New Roman"/>
                <w:b/>
                <w:bCs/>
                <w:color w:val="000000"/>
                <w:lang w:val="en-US" w:eastAsia="ru-RU" w:bidi="ru-RU"/>
              </w:rPr>
              <w:t>1</w:t>
            </w:r>
          </w:p>
        </w:tc>
        <w:tc>
          <w:tcPr>
            <w:tcW w:w="8736" w:type="dxa"/>
            <w:tcBorders>
              <w:top w:val="single" w:sz="18" w:space="0" w:color="auto"/>
              <w:left w:val="single" w:sz="4" w:space="0" w:color="auto"/>
              <w:bottom w:val="single" w:sz="18" w:space="0" w:color="auto"/>
            </w:tcBorders>
            <w:shd w:val="clear" w:color="auto" w:fill="auto"/>
          </w:tcPr>
          <w:p w:rsidR="00BC1F10" w:rsidRPr="00760864" w:rsidRDefault="006B3157"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Аналитика и визуализация данных на Python</w:t>
            </w:r>
          </w:p>
        </w:tc>
        <w:tc>
          <w:tcPr>
            <w:tcW w:w="1416" w:type="dxa"/>
            <w:tcBorders>
              <w:top w:val="single" w:sz="18"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36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r>
      <w:tr w:rsidR="006B3157"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6B3157" w:rsidRPr="00760864" w:rsidRDefault="006B3157" w:rsidP="0005190D">
            <w:pPr>
              <w:pStyle w:val="aff8"/>
              <w:spacing w:after="60" w:line="240" w:lineRule="auto"/>
              <w:rPr>
                <w:rFonts w:ascii="Times New Roman" w:hAnsi="Times New Roman" w:cs="Times New Roman"/>
              </w:rPr>
            </w:pPr>
            <w:r w:rsidRPr="00760864">
              <w:rPr>
                <w:rFonts w:ascii="Times New Roman" w:hAnsi="Times New Roman" w:cs="Times New Roman"/>
                <w:b/>
                <w:bCs/>
                <w:color w:val="000000"/>
                <w:lang w:eastAsia="ru-RU" w:bidi="ru-RU"/>
              </w:rPr>
              <w:t>Тема 2.1. Введение в</w:t>
            </w:r>
          </w:p>
          <w:p w:rsidR="006B3157" w:rsidRPr="00760864" w:rsidRDefault="006B3157" w:rsidP="0005190D">
            <w:pPr>
              <w:pStyle w:val="aff8"/>
              <w:spacing w:after="60" w:line="240" w:lineRule="auto"/>
              <w:rPr>
                <w:rFonts w:ascii="Times New Roman" w:hAnsi="Times New Roman" w:cs="Times New Roman"/>
              </w:rPr>
            </w:pPr>
            <w:r w:rsidRPr="00760864">
              <w:rPr>
                <w:rFonts w:ascii="Times New Roman" w:eastAsia="Calibri" w:hAnsi="Times New Roman" w:cs="Times New Roman"/>
                <w:color w:val="000000"/>
                <w:lang w:eastAsia="ru-RU" w:bidi="ru-RU"/>
              </w:rPr>
              <w:t>ЯЗЫК</w:t>
            </w:r>
          </w:p>
          <w:p w:rsidR="006B3157" w:rsidRPr="00760864" w:rsidRDefault="006B3157" w:rsidP="0005190D">
            <w:pPr>
              <w:pStyle w:val="aff8"/>
              <w:spacing w:after="60" w:line="240" w:lineRule="auto"/>
              <w:rPr>
                <w:rFonts w:ascii="Times New Roman" w:hAnsi="Times New Roman" w:cs="Times New Roman"/>
              </w:rPr>
            </w:pPr>
            <w:r w:rsidRPr="00760864">
              <w:rPr>
                <w:rFonts w:ascii="Times New Roman" w:hAnsi="Times New Roman" w:cs="Times New Roman"/>
                <w:b/>
                <w:bCs/>
                <w:color w:val="000000"/>
                <w:lang w:eastAsia="ru-RU" w:bidi="ru-RU"/>
              </w:rPr>
              <w:t>программирования</w:t>
            </w:r>
          </w:p>
          <w:p w:rsidR="006B3157" w:rsidRPr="00760864" w:rsidRDefault="006B3157" w:rsidP="0005190D">
            <w:pPr>
              <w:pStyle w:val="aff8"/>
              <w:spacing w:after="60" w:line="240" w:lineRule="auto"/>
              <w:rPr>
                <w:rFonts w:ascii="Times New Roman" w:hAnsi="Times New Roman" w:cs="Times New Roman"/>
              </w:rPr>
            </w:pPr>
            <w:r w:rsidRPr="00760864">
              <w:rPr>
                <w:rFonts w:ascii="Times New Roman" w:hAnsi="Times New Roman" w:cs="Times New Roman"/>
                <w:b/>
                <w:bCs/>
                <w:color w:val="000000"/>
                <w:lang w:val="en-US" w:bidi="en-US"/>
              </w:rPr>
              <w:t>Python</w:t>
            </w:r>
          </w:p>
        </w:tc>
        <w:tc>
          <w:tcPr>
            <w:tcW w:w="8736" w:type="dxa"/>
            <w:tcBorders>
              <w:top w:val="single" w:sz="18" w:space="0" w:color="auto"/>
              <w:left w:val="single" w:sz="4" w:space="0" w:color="auto"/>
            </w:tcBorders>
            <w:shd w:val="clear" w:color="auto" w:fill="auto"/>
            <w:vAlign w:val="bottom"/>
          </w:tcPr>
          <w:p w:rsidR="006B3157" w:rsidRPr="00760864" w:rsidRDefault="006B3157" w:rsidP="0005190D">
            <w:pPr>
              <w:pStyle w:val="aff8"/>
              <w:spacing w:line="240" w:lineRule="auto"/>
              <w:rPr>
                <w:rFonts w:ascii="Times New Roman" w:hAnsi="Times New Roman" w:cs="Times New Roman"/>
              </w:rPr>
            </w:pPr>
            <w:r w:rsidRPr="00760864">
              <w:rPr>
                <w:rFonts w:ascii="Times New Roman"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6B3157" w:rsidRPr="00760864" w:rsidRDefault="006B3157" w:rsidP="0005190D">
            <w:pPr>
              <w:pStyle w:val="aff8"/>
              <w:spacing w:line="240" w:lineRule="auto"/>
              <w:ind w:firstLine="600"/>
              <w:rPr>
                <w:rFonts w:ascii="Times New Roman" w:hAnsi="Times New Roman" w:cs="Times New Roman"/>
              </w:rPr>
            </w:pPr>
            <w:r w:rsidRPr="00760864">
              <w:rPr>
                <w:rFonts w:ascii="Times New Roman"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6B3157" w:rsidRPr="00760864" w:rsidRDefault="00760864" w:rsidP="00760864">
            <w:pPr>
              <w:widowControl w:val="0"/>
              <w:spacing w:after="0" w:line="314" w:lineRule="auto"/>
              <w:ind w:left="620" w:firstLine="20"/>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6B3157" w:rsidRPr="00760864" w:rsidTr="00BC1F10">
        <w:trPr>
          <w:trHeight w:hRule="exact" w:val="634"/>
          <w:jc w:val="center"/>
        </w:trPr>
        <w:tc>
          <w:tcPr>
            <w:tcW w:w="2611" w:type="dxa"/>
            <w:vMerge/>
            <w:tcBorders>
              <w:left w:val="single" w:sz="4" w:space="0" w:color="auto"/>
            </w:tcBorders>
            <w:shd w:val="clear" w:color="auto" w:fill="auto"/>
          </w:tcPr>
          <w:p w:rsidR="006B3157" w:rsidRPr="00760864" w:rsidRDefault="006B3157"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6B3157" w:rsidRPr="00760864" w:rsidRDefault="006B3157" w:rsidP="0005190D">
            <w:pPr>
              <w:widowControl w:val="0"/>
              <w:spacing w:after="0" w:line="312" w:lineRule="auto"/>
              <w:rPr>
                <w:rFonts w:ascii="Times New Roman" w:eastAsia="Tahoma" w:hAnsi="Times New Roman" w:cs="Times New Roman"/>
                <w:lang w:eastAsia="ru-RU" w:bidi="ru-RU"/>
              </w:rPr>
            </w:pPr>
            <w:r w:rsidRPr="00760864">
              <w:rPr>
                <w:rFonts w:ascii="Times New Roman" w:hAnsi="Times New Roman" w:cs="Times New Roman"/>
                <w:color w:val="000000"/>
                <w:lang w:eastAsia="ru-RU" w:bidi="ru-RU"/>
              </w:rPr>
              <w:t xml:space="preserve">Интерактивная среда программирование на </w:t>
            </w:r>
            <w:r w:rsidRPr="00760864">
              <w:rPr>
                <w:rFonts w:ascii="Times New Roman" w:hAnsi="Times New Roman" w:cs="Times New Roman"/>
                <w:color w:val="000000"/>
                <w:lang w:val="en-US" w:bidi="en-US"/>
              </w:rPr>
              <w:t>Python</w:t>
            </w:r>
            <w:r w:rsidRPr="00760864">
              <w:rPr>
                <w:rFonts w:ascii="Times New Roman" w:hAnsi="Times New Roman" w:cs="Times New Roman"/>
                <w:color w:val="000000"/>
                <w:lang w:bidi="en-US"/>
              </w:rPr>
              <w:t xml:space="preserve">. </w:t>
            </w:r>
            <w:r w:rsidRPr="00760864">
              <w:rPr>
                <w:rFonts w:ascii="Times New Roman" w:hAnsi="Times New Roman" w:cs="Times New Roman"/>
                <w:color w:val="000000"/>
                <w:lang w:eastAsia="ru-RU" w:bidi="ru-RU"/>
              </w:rPr>
              <w:t xml:space="preserve">Ввод и вывод данных. Функции </w:t>
            </w:r>
            <w:r w:rsidRPr="00760864">
              <w:rPr>
                <w:rFonts w:ascii="Times New Roman" w:hAnsi="Times New Roman" w:cs="Times New Roman"/>
                <w:color w:val="000000"/>
                <w:lang w:val="en-US" w:bidi="en-US"/>
              </w:rPr>
              <w:t>print</w:t>
            </w:r>
            <w:r w:rsidRPr="00760864">
              <w:rPr>
                <w:rFonts w:ascii="Times New Roman" w:hAnsi="Times New Roman" w:cs="Times New Roman"/>
                <w:color w:val="000000"/>
                <w:lang w:bidi="en-US"/>
              </w:rPr>
              <w:t xml:space="preserve">(), </w:t>
            </w:r>
            <w:r w:rsidRPr="00760864">
              <w:rPr>
                <w:rFonts w:ascii="Times New Roman" w:hAnsi="Times New Roman" w:cs="Times New Roman"/>
                <w:color w:val="000000"/>
                <w:lang w:val="en-US" w:bidi="en-US"/>
              </w:rPr>
              <w:t>input</w:t>
            </w:r>
            <w:r w:rsidRPr="00760864">
              <w:rPr>
                <w:rFonts w:ascii="Times New Roman" w:hAnsi="Times New Roman" w:cs="Times New Roman"/>
                <w:color w:val="000000"/>
                <w:lang w:bidi="en-US"/>
              </w:rPr>
              <w:t xml:space="preserve">(). </w:t>
            </w:r>
            <w:r w:rsidRPr="00760864">
              <w:rPr>
                <w:rFonts w:ascii="Times New Roman" w:hAnsi="Times New Roman" w:cs="Times New Roman"/>
                <w:color w:val="000000"/>
                <w:lang w:eastAsia="ru-RU" w:bidi="ru-RU"/>
              </w:rPr>
              <w:t>Типы данных. Математические операции с целыми и вещественными числами</w:t>
            </w:r>
          </w:p>
        </w:tc>
        <w:tc>
          <w:tcPr>
            <w:tcW w:w="1416" w:type="dxa"/>
            <w:vMerge/>
            <w:tcBorders>
              <w:left w:val="single" w:sz="4" w:space="0" w:color="auto"/>
            </w:tcBorders>
            <w:shd w:val="clear" w:color="auto" w:fill="auto"/>
          </w:tcPr>
          <w:p w:rsidR="006B3157" w:rsidRPr="00760864" w:rsidRDefault="006B3157"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6B3157" w:rsidRPr="00760864" w:rsidRDefault="006B3157" w:rsidP="00760864">
            <w:pPr>
              <w:widowControl w:val="0"/>
              <w:spacing w:after="0" w:line="240" w:lineRule="auto"/>
              <w:jc w:val="center"/>
              <w:rPr>
                <w:rFonts w:ascii="Times New Roman" w:eastAsia="Courier New" w:hAnsi="Times New Roman" w:cs="Times New Roman"/>
                <w:color w:val="000000"/>
                <w:lang w:eastAsia="ru-RU" w:bidi="ru-RU"/>
              </w:rPr>
            </w:pPr>
          </w:p>
        </w:tc>
      </w:tr>
      <w:tr w:rsidR="006B3157"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6B3157" w:rsidRPr="00760864" w:rsidRDefault="006B3157"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6B3157" w:rsidRPr="00760864" w:rsidRDefault="006B3157" w:rsidP="0005190D">
            <w:pPr>
              <w:widowControl w:val="0"/>
              <w:spacing w:after="0" w:line="240" w:lineRule="auto"/>
              <w:rPr>
                <w:rFonts w:ascii="Times New Roman" w:eastAsia="Tahoma" w:hAnsi="Times New Roman" w:cs="Times New Roman"/>
                <w:lang w:eastAsia="ru-RU" w:bidi="ru-RU"/>
              </w:rPr>
            </w:pPr>
            <w:r w:rsidRPr="00760864">
              <w:rPr>
                <w:rFonts w:ascii="Times New Roman"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6B3157" w:rsidRPr="00760864" w:rsidRDefault="006B3157"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6B3157" w:rsidRPr="00760864" w:rsidRDefault="006B3157"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BC1F10" w:rsidRPr="00760864" w:rsidRDefault="00BC1F10"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 xml:space="preserve">Тема </w:t>
            </w:r>
            <w:r w:rsidR="0036749D" w:rsidRPr="00760864">
              <w:rPr>
                <w:rFonts w:ascii="Times New Roman" w:eastAsia="Tahoma" w:hAnsi="Times New Roman" w:cs="Times New Roman"/>
                <w:b/>
                <w:bCs/>
                <w:color w:val="000000"/>
                <w:lang w:eastAsia="ru-RU" w:bidi="ru-RU"/>
              </w:rPr>
              <w:t>1</w:t>
            </w:r>
            <w:r w:rsidRPr="00760864">
              <w:rPr>
                <w:rFonts w:ascii="Times New Roman" w:eastAsia="Tahoma" w:hAnsi="Times New Roman" w:cs="Times New Roman"/>
                <w:b/>
                <w:bCs/>
                <w:color w:val="000000"/>
                <w:lang w:eastAsia="ru-RU" w:bidi="ru-RU"/>
              </w:rPr>
              <w:t xml:space="preserve">.2 </w:t>
            </w:r>
            <w:r w:rsidR="006B3157" w:rsidRPr="00760864">
              <w:rPr>
                <w:rFonts w:ascii="Times New Roman" w:eastAsia="Tahoma" w:hAnsi="Times New Roman" w:cs="Times New Roman"/>
                <w:b/>
                <w:bCs/>
                <w:color w:val="000000"/>
                <w:lang w:eastAsia="ru-RU" w:bidi="ru-RU"/>
              </w:rPr>
              <w:t>Основные алгоритмические конструкции на Python</w:t>
            </w:r>
          </w:p>
        </w:tc>
        <w:tc>
          <w:tcPr>
            <w:tcW w:w="8736" w:type="dxa"/>
            <w:tcBorders>
              <w:top w:val="single" w:sz="18" w:space="0" w:color="auto"/>
              <w:left w:val="single" w:sz="4" w:space="0" w:color="auto"/>
            </w:tcBorders>
            <w:shd w:val="clear" w:color="auto" w:fill="auto"/>
            <w:vAlign w:val="bottom"/>
          </w:tcPr>
          <w:p w:rsidR="00BC1F10" w:rsidRPr="00760864" w:rsidRDefault="00BC1F10"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BC1F10" w:rsidRPr="00760864" w:rsidRDefault="00760864" w:rsidP="00760864">
            <w:pPr>
              <w:widowControl w:val="0"/>
              <w:spacing w:after="0" w:line="314"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BC1F10" w:rsidRPr="00760864" w:rsidTr="00760864">
        <w:trPr>
          <w:trHeight w:hRule="exact" w:val="1158"/>
          <w:jc w:val="center"/>
        </w:trPr>
        <w:tc>
          <w:tcPr>
            <w:tcW w:w="2611" w:type="dxa"/>
            <w:vMerge/>
            <w:tcBorders>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BC1F10" w:rsidRPr="00760864" w:rsidRDefault="006B3157"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Понятие логических выражений и операций. Дизъюнкция, конъюнкция, отрицание. Таблица истинности. Проверка условия в Python. Синтаксис инструкций if, if-else, if- elif-else. Реализация циклических алгоритмов в Python. Функция range(). Синтаксис цикла for, цикла while</w:t>
            </w:r>
          </w:p>
        </w:tc>
        <w:tc>
          <w:tcPr>
            <w:tcW w:w="1416" w:type="dxa"/>
            <w:vMerge/>
            <w:tcBorders>
              <w:left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22"/>
          <w:jc w:val="center"/>
        </w:trPr>
        <w:tc>
          <w:tcPr>
            <w:tcW w:w="2611" w:type="dxa"/>
            <w:vMerge/>
            <w:tcBorders>
              <w:top w:val="single" w:sz="18"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C1F10" w:rsidRPr="00760864" w:rsidRDefault="006B3157"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760864"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760864" w:rsidRPr="00760864" w:rsidRDefault="00760864" w:rsidP="0005190D">
            <w:pPr>
              <w:widowControl w:val="0"/>
              <w:spacing w:after="0" w:line="310" w:lineRule="auto"/>
              <w:rPr>
                <w:rFonts w:ascii="Times New Roman" w:eastAsia="Tahoma" w:hAnsi="Times New Roman" w:cs="Times New Roman"/>
                <w:b/>
                <w:bCs/>
                <w:color w:val="000000"/>
                <w:lang w:eastAsia="ru-RU" w:bidi="ru-RU"/>
              </w:rPr>
            </w:pPr>
            <w:r w:rsidRPr="00760864">
              <w:rPr>
                <w:rFonts w:ascii="Times New Roman" w:eastAsia="Tahoma" w:hAnsi="Times New Roman" w:cs="Times New Roman"/>
                <w:b/>
                <w:bCs/>
                <w:color w:val="000000"/>
                <w:lang w:eastAsia="ru-RU" w:bidi="ru-RU"/>
              </w:rPr>
              <w:t>Тема 1.3.</w:t>
            </w:r>
            <w:r w:rsidRPr="00760864">
              <w:rPr>
                <w:rFonts w:ascii="Times New Roman" w:hAnsi="Times New Roman" w:cs="Times New Roman"/>
              </w:rPr>
              <w:t xml:space="preserve"> </w:t>
            </w:r>
            <w:r w:rsidRPr="00760864">
              <w:rPr>
                <w:rFonts w:ascii="Times New Roman" w:eastAsia="Tahoma" w:hAnsi="Times New Roman" w:cs="Times New Roman"/>
                <w:b/>
                <w:bCs/>
                <w:color w:val="000000"/>
                <w:lang w:eastAsia="ru-RU" w:bidi="ru-RU"/>
              </w:rPr>
              <w:t>Работа со списками и словарями</w:t>
            </w:r>
          </w:p>
        </w:tc>
        <w:tc>
          <w:tcPr>
            <w:tcW w:w="8736" w:type="dxa"/>
            <w:tcBorders>
              <w:top w:val="single" w:sz="18" w:space="0" w:color="auto"/>
              <w:left w:val="single" w:sz="4"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760864" w:rsidRPr="00760864" w:rsidRDefault="00760864"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ОК 02, ПК 1.3,  ПК 1.4</w:t>
            </w:r>
          </w:p>
        </w:tc>
      </w:tr>
      <w:tr w:rsidR="00760864" w:rsidRPr="00760864" w:rsidTr="00BC1F10">
        <w:trPr>
          <w:trHeight w:hRule="exact" w:val="634"/>
          <w:jc w:val="center"/>
        </w:trPr>
        <w:tc>
          <w:tcPr>
            <w:tcW w:w="2611"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760864" w:rsidRPr="00760864" w:rsidRDefault="00760864"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416"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p>
        </w:tc>
      </w:tr>
      <w:tr w:rsidR="00760864" w:rsidRPr="00760864" w:rsidTr="00760864">
        <w:trPr>
          <w:trHeight w:hRule="exact" w:val="331"/>
          <w:jc w:val="center"/>
        </w:trPr>
        <w:tc>
          <w:tcPr>
            <w:tcW w:w="2611"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760864" w:rsidRPr="00760864" w:rsidRDefault="00760864"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4</w:t>
            </w:r>
          </w:p>
        </w:tc>
        <w:tc>
          <w:tcPr>
            <w:tcW w:w="1853" w:type="dxa"/>
            <w:vMerge/>
            <w:tcBorders>
              <w:left w:val="single" w:sz="4"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p>
        </w:tc>
      </w:tr>
      <w:tr w:rsidR="00760864" w:rsidRPr="00760864" w:rsidTr="00760864">
        <w:trPr>
          <w:trHeight w:hRule="exact" w:val="331"/>
          <w:jc w:val="center"/>
        </w:trPr>
        <w:tc>
          <w:tcPr>
            <w:tcW w:w="2611" w:type="dxa"/>
            <w:vMerge/>
            <w:tcBorders>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Контрольные работы</w:t>
            </w:r>
          </w:p>
        </w:tc>
        <w:tc>
          <w:tcPr>
            <w:tcW w:w="141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jc w:val="center"/>
              <w:rPr>
                <w:rFonts w:ascii="Times New Roman" w:eastAsia="Tahoma" w:hAnsi="Times New Roman" w:cs="Times New Roman"/>
                <w:b/>
                <w:bCs/>
                <w:color w:val="000000"/>
                <w:lang w:eastAsia="ru-RU" w:bidi="ru-RU"/>
              </w:rPr>
            </w:pPr>
            <w:r w:rsidRPr="00760864">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BC1F10" w:rsidRPr="00760864" w:rsidRDefault="0071695B" w:rsidP="0005190D">
            <w:pPr>
              <w:widowControl w:val="0"/>
              <w:spacing w:after="0" w:line="305"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 xml:space="preserve">Тема </w:t>
            </w:r>
            <w:r w:rsidR="0036749D" w:rsidRPr="00760864">
              <w:rPr>
                <w:rFonts w:ascii="Times New Roman" w:eastAsia="Tahoma" w:hAnsi="Times New Roman" w:cs="Times New Roman"/>
                <w:b/>
                <w:bCs/>
                <w:color w:val="000000"/>
                <w:lang w:eastAsia="ru-RU" w:bidi="ru-RU"/>
              </w:rPr>
              <w:t>1</w:t>
            </w:r>
            <w:r w:rsidRPr="00760864">
              <w:rPr>
                <w:rFonts w:ascii="Times New Roman" w:eastAsia="Tahoma" w:hAnsi="Times New Roman" w:cs="Times New Roman"/>
                <w:b/>
                <w:bCs/>
                <w:color w:val="000000"/>
                <w:lang w:eastAsia="ru-RU" w:bidi="ru-RU"/>
              </w:rPr>
              <w:t xml:space="preserve">.4. </w:t>
            </w:r>
            <w:r w:rsidR="006B3157" w:rsidRPr="00760864">
              <w:rPr>
                <w:rFonts w:ascii="Times New Roman" w:eastAsia="Tahoma" w:hAnsi="Times New Roman" w:cs="Times New Roman"/>
                <w:b/>
                <w:bCs/>
                <w:color w:val="000000"/>
                <w:lang w:eastAsia="ru-RU" w:bidi="ru-RU"/>
              </w:rPr>
              <w:t>Аналитика данных на Python</w:t>
            </w:r>
          </w:p>
        </w:tc>
        <w:tc>
          <w:tcPr>
            <w:tcW w:w="8736" w:type="dxa"/>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BC1F10" w:rsidRPr="00760864" w:rsidRDefault="001B495D" w:rsidP="0005190D">
            <w:pPr>
              <w:widowControl w:val="0"/>
              <w:spacing w:after="0" w:line="240" w:lineRule="auto"/>
              <w:jc w:val="center"/>
              <w:rPr>
                <w:rFonts w:ascii="Times New Roman" w:eastAsia="Tahoma" w:hAnsi="Times New Roman" w:cs="Times New Roman"/>
                <w:b/>
                <w:color w:val="000000"/>
                <w:lang w:val="en-US" w:eastAsia="ru-RU" w:bidi="ru-RU"/>
              </w:rPr>
            </w:pPr>
            <w:r w:rsidRPr="00760864">
              <w:rPr>
                <w:rFonts w:ascii="Times New Roman" w:eastAsia="Tahoma" w:hAnsi="Times New Roman" w:cs="Times New Roman"/>
                <w:b/>
                <w:color w:val="000000"/>
                <w:lang w:val="en-US"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BC1F10" w:rsidRPr="00760864" w:rsidRDefault="00760864" w:rsidP="00760864">
            <w:pPr>
              <w:widowControl w:val="0"/>
              <w:spacing w:after="0" w:line="314"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BC1F10" w:rsidRPr="00760864" w:rsidTr="00760864">
        <w:trPr>
          <w:trHeight w:hRule="exact" w:val="983"/>
          <w:jc w:val="center"/>
        </w:trPr>
        <w:tc>
          <w:tcPr>
            <w:tcW w:w="2611" w:type="dxa"/>
            <w:vMerge/>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C1F10" w:rsidRPr="00760864" w:rsidRDefault="006B3157"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Понятие данных, больших данных. Наборы данных. Платформа Haggle. Библиотека Pandas. Объекты Series и DataFrame. Получение общей информации о данных. Индексация по условиям и изменение данных в таблицах.</w:t>
            </w:r>
          </w:p>
        </w:tc>
        <w:tc>
          <w:tcPr>
            <w:tcW w:w="1416" w:type="dxa"/>
            <w:tcBorders>
              <w:top w:val="single" w:sz="4" w:space="0" w:color="auto"/>
              <w:left w:val="single" w:sz="4" w:space="0" w:color="auto"/>
              <w:bottom w:val="single" w:sz="4" w:space="0" w:color="auto"/>
            </w:tcBorders>
            <w:shd w:val="clear" w:color="auto" w:fill="auto"/>
          </w:tcPr>
          <w:p w:rsidR="00BC1F10" w:rsidRPr="00760864" w:rsidRDefault="006B3157"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8</w:t>
            </w:r>
          </w:p>
        </w:tc>
        <w:tc>
          <w:tcPr>
            <w:tcW w:w="1853" w:type="dxa"/>
            <w:vMerge/>
            <w:tcBorders>
              <w:top w:val="single" w:sz="18" w:space="0" w:color="auto"/>
              <w:left w:val="single" w:sz="4" w:space="0" w:color="auto"/>
              <w:bottom w:val="single" w:sz="4"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tcBorders>
              <w:top w:val="single" w:sz="18"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C1F10" w:rsidRPr="00760864" w:rsidRDefault="006B3157"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8</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BC1F10" w:rsidRPr="00760864" w:rsidRDefault="0071695B" w:rsidP="0005190D">
            <w:pPr>
              <w:widowControl w:val="0"/>
              <w:spacing w:after="0" w:line="307" w:lineRule="auto"/>
              <w:rPr>
                <w:rFonts w:ascii="Times New Roman" w:eastAsia="Tahoma" w:hAnsi="Times New Roman" w:cs="Times New Roman"/>
                <w:b/>
                <w:lang w:eastAsia="ru-RU" w:bidi="ru-RU"/>
              </w:rPr>
            </w:pPr>
            <w:r w:rsidRPr="00760864">
              <w:rPr>
                <w:rFonts w:ascii="Times New Roman" w:eastAsia="Tahoma" w:hAnsi="Times New Roman" w:cs="Times New Roman"/>
                <w:b/>
                <w:bCs/>
                <w:color w:val="000000"/>
                <w:lang w:eastAsia="ru-RU" w:bidi="ru-RU"/>
              </w:rPr>
              <w:t xml:space="preserve">Тема </w:t>
            </w:r>
            <w:r w:rsidR="0036749D" w:rsidRPr="00760864">
              <w:rPr>
                <w:rFonts w:ascii="Times New Roman" w:eastAsia="Tahoma" w:hAnsi="Times New Roman" w:cs="Times New Roman"/>
                <w:b/>
                <w:bCs/>
                <w:color w:val="000000"/>
                <w:lang w:eastAsia="ru-RU" w:bidi="ru-RU"/>
              </w:rPr>
              <w:t>1</w:t>
            </w:r>
            <w:r w:rsidRPr="00760864">
              <w:rPr>
                <w:rFonts w:ascii="Times New Roman" w:eastAsia="Tahoma" w:hAnsi="Times New Roman" w:cs="Times New Roman"/>
                <w:b/>
                <w:bCs/>
                <w:color w:val="000000"/>
                <w:lang w:eastAsia="ru-RU" w:bidi="ru-RU"/>
              </w:rPr>
              <w:t xml:space="preserve">.5. </w:t>
            </w:r>
            <w:r w:rsidR="006B3157" w:rsidRPr="00760864">
              <w:rPr>
                <w:rFonts w:ascii="Times New Roman" w:eastAsia="Tahoma" w:hAnsi="Times New Roman" w:cs="Times New Roman"/>
                <w:b/>
                <w:bCs/>
                <w:color w:val="000000"/>
                <w:lang w:eastAsia="ru-RU" w:bidi="ru-RU"/>
              </w:rPr>
              <w:t>Анализ данных на практических примерах</w:t>
            </w:r>
          </w:p>
        </w:tc>
        <w:tc>
          <w:tcPr>
            <w:tcW w:w="8736" w:type="dxa"/>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BC1F10" w:rsidRPr="00760864" w:rsidRDefault="008626B8"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6</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BC1F10" w:rsidRPr="00760864" w:rsidRDefault="00760864" w:rsidP="00760864">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BC1F10" w:rsidRPr="00760864" w:rsidTr="008626B8">
        <w:trPr>
          <w:trHeight w:hRule="exact" w:val="1601"/>
          <w:jc w:val="center"/>
        </w:trPr>
        <w:tc>
          <w:tcPr>
            <w:tcW w:w="2611" w:type="dxa"/>
            <w:vMerge/>
            <w:tcBorders>
              <w:left w:val="single" w:sz="4" w:space="0" w:color="auto"/>
              <w:bottom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6B3157" w:rsidRPr="00760864" w:rsidRDefault="006B3157"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Понятие статистики, описательной статистики. Описательный анализ данных.</w:t>
            </w:r>
          </w:p>
          <w:p w:rsidR="00BC1F10" w:rsidRPr="00760864" w:rsidRDefault="006B3157"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r w:rsidR="008626B8" w:rsidRPr="00760864">
              <w:rPr>
                <w:rFonts w:ascii="Times New Roman" w:eastAsia="Tahoma" w:hAnsi="Times New Roman" w:cs="Times New Roman"/>
                <w:bCs/>
                <w:color w:val="000000"/>
                <w:lang w:eastAsia="ru-RU" w:bidi="ru-RU"/>
              </w:rPr>
              <w:t>. Практика вычисления описательных статистических величин в Python Pandas</w:t>
            </w:r>
          </w:p>
        </w:tc>
        <w:tc>
          <w:tcPr>
            <w:tcW w:w="1416" w:type="dxa"/>
            <w:tcBorders>
              <w:top w:val="single" w:sz="4" w:space="0" w:color="auto"/>
              <w:left w:val="single" w:sz="4" w:space="0" w:color="auto"/>
              <w:bottom w:val="single" w:sz="4"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tcBorders>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C1F10" w:rsidRPr="00760864" w:rsidRDefault="008626B8"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BC1F10" w:rsidRPr="00760864" w:rsidRDefault="0071695B" w:rsidP="0005190D">
            <w:pPr>
              <w:widowControl w:val="0"/>
              <w:spacing w:after="0" w:line="310" w:lineRule="auto"/>
              <w:rPr>
                <w:rFonts w:ascii="Times New Roman" w:eastAsia="Tahoma" w:hAnsi="Times New Roman" w:cs="Times New Roman"/>
                <w:b/>
                <w:lang w:eastAsia="ru-RU" w:bidi="ru-RU"/>
              </w:rPr>
            </w:pPr>
            <w:r w:rsidRPr="00760864">
              <w:rPr>
                <w:rFonts w:ascii="Times New Roman" w:eastAsia="Tahoma" w:hAnsi="Times New Roman" w:cs="Times New Roman"/>
                <w:b/>
                <w:bCs/>
                <w:color w:val="000000"/>
                <w:lang w:eastAsia="ru-RU" w:bidi="ru-RU"/>
              </w:rPr>
              <w:t xml:space="preserve">Тема </w:t>
            </w:r>
            <w:r w:rsidR="0036749D" w:rsidRPr="00760864">
              <w:rPr>
                <w:rFonts w:ascii="Times New Roman" w:eastAsia="Tahoma" w:hAnsi="Times New Roman" w:cs="Times New Roman"/>
                <w:b/>
                <w:bCs/>
                <w:color w:val="000000"/>
                <w:lang w:eastAsia="ru-RU" w:bidi="ru-RU"/>
              </w:rPr>
              <w:t>1</w:t>
            </w:r>
            <w:r w:rsidRPr="00760864">
              <w:rPr>
                <w:rFonts w:ascii="Times New Roman" w:eastAsia="Tahoma" w:hAnsi="Times New Roman" w:cs="Times New Roman"/>
                <w:b/>
                <w:bCs/>
                <w:color w:val="000000"/>
                <w:lang w:eastAsia="ru-RU" w:bidi="ru-RU"/>
              </w:rPr>
              <w:t xml:space="preserve">.6. </w:t>
            </w:r>
            <w:r w:rsidR="008626B8" w:rsidRPr="00760864">
              <w:rPr>
                <w:rFonts w:ascii="Times New Roman" w:eastAsia="Tahoma" w:hAnsi="Times New Roman" w:cs="Times New Roman"/>
                <w:b/>
                <w:bCs/>
                <w:color w:val="000000"/>
                <w:lang w:eastAsia="ru-RU" w:bidi="ru-RU"/>
              </w:rPr>
              <w:t>Основы визуализации данных</w:t>
            </w:r>
          </w:p>
        </w:tc>
        <w:tc>
          <w:tcPr>
            <w:tcW w:w="8736" w:type="dxa"/>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6</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BC1F10" w:rsidRPr="00760864" w:rsidRDefault="00760864" w:rsidP="00760864">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BC1F10" w:rsidRPr="00760864" w:rsidTr="00565873">
        <w:trPr>
          <w:trHeight w:hRule="exact" w:val="1377"/>
          <w:jc w:val="center"/>
        </w:trPr>
        <w:tc>
          <w:tcPr>
            <w:tcW w:w="2611" w:type="dxa"/>
            <w:vMerge/>
            <w:tcBorders>
              <w:left w:val="single" w:sz="4" w:space="0" w:color="auto"/>
              <w:bottom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8626B8" w:rsidRPr="00760864" w:rsidRDefault="008626B8"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Необходимость визуализации данных для анализа. Понятие научной графики.</w:t>
            </w:r>
          </w:p>
          <w:p w:rsidR="00BC1F10" w:rsidRPr="00760864" w:rsidRDefault="008626B8"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 xml:space="preserve">Библиотека Matplotlib. Понятие рисунка в Matplotlib. Основные виды графиков </w:t>
            </w:r>
            <w:r w:rsidR="00BC1F10" w:rsidRPr="00760864">
              <w:rPr>
                <w:rFonts w:ascii="Times New Roman" w:eastAsia="Tahoma" w:hAnsi="Times New Roman" w:cs="Times New Roman"/>
                <w:bCs/>
                <w:color w:val="000000"/>
                <w:lang w:eastAsia="ru-RU" w:bidi="ru-RU"/>
              </w:rPr>
              <w:t>HTTPS.</w:t>
            </w:r>
            <w:r w:rsidRPr="00760864">
              <w:rPr>
                <w:rFonts w:ascii="Times New Roman" w:eastAsia="Tahoma" w:hAnsi="Times New Roman" w:cs="Times New Roman"/>
                <w:bCs/>
                <w:color w:val="000000"/>
                <w:lang w:eastAsia="ru-RU" w:bidi="ru-RU"/>
              </w:rPr>
              <w:t xml:space="preserve"> (гистограммы, диаграммы рассеяния, диаграмма размаха, линейный график, круговая диаграмма, тепловые карты). Основные графические команды в MatpLotlib</w:t>
            </w:r>
          </w:p>
        </w:tc>
        <w:tc>
          <w:tcPr>
            <w:tcW w:w="1416" w:type="dxa"/>
            <w:tcBorders>
              <w:top w:val="single" w:sz="4" w:space="0" w:color="auto"/>
              <w:left w:val="single" w:sz="4" w:space="0" w:color="auto"/>
              <w:bottom w:val="single" w:sz="4"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r>
      <w:tr w:rsidR="00BC1F10" w:rsidRPr="00760864" w:rsidTr="00565873">
        <w:trPr>
          <w:trHeight w:hRule="exact" w:val="1142"/>
          <w:jc w:val="center"/>
        </w:trPr>
        <w:tc>
          <w:tcPr>
            <w:tcW w:w="2611" w:type="dxa"/>
            <w:vMerge/>
            <w:tcBorders>
              <w:left w:val="single" w:sz="4" w:space="0" w:color="auto"/>
              <w:bottom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BC1F10" w:rsidRPr="00760864" w:rsidRDefault="008626B8"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6</w:t>
            </w:r>
          </w:p>
        </w:tc>
        <w:tc>
          <w:tcPr>
            <w:tcW w:w="1853" w:type="dxa"/>
            <w:vMerge/>
            <w:tcBorders>
              <w:left w:val="single" w:sz="4" w:space="0" w:color="auto"/>
              <w:bottom w:val="single" w:sz="4" w:space="0" w:color="auto"/>
              <w:right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r>
    </w:tbl>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Прикладной модуль 4</w:t>
      </w:r>
      <w:r w:rsidRPr="00760864">
        <w:rPr>
          <w:rFonts w:ascii="Times New Roman" w:eastAsia="Courier New" w:hAnsi="Times New Roman" w:cs="Times New Roman"/>
          <w:color w:val="000000"/>
          <w:lang w:eastAsia="ru-RU" w:bidi="ru-RU"/>
        </w:rPr>
        <w:tab/>
        <w:t>Основы 3D моделирования</w:t>
      </w:r>
      <w:r w:rsidRPr="00760864">
        <w:rPr>
          <w:rFonts w:ascii="Times New Roman" w:eastAsia="Courier New" w:hAnsi="Times New Roman" w:cs="Times New Roman"/>
          <w:color w:val="000000"/>
          <w:lang w:eastAsia="ru-RU" w:bidi="ru-RU"/>
        </w:rPr>
        <w:tab/>
        <w:t>36</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Тема 4.1 Система трехмерного моделирования K0MFIAC-3D LT. Окно Документа</w:t>
      </w:r>
      <w:r w:rsidRPr="00760864">
        <w:rPr>
          <w:rFonts w:ascii="Times New Roman" w:eastAsia="Courier New" w:hAnsi="Times New Roman" w:cs="Times New Roman"/>
          <w:color w:val="000000"/>
          <w:lang w:eastAsia="ru-RU" w:bidi="ru-RU"/>
        </w:rPr>
        <w:tab/>
        <w:t>Содержание</w:t>
      </w:r>
      <w:r w:rsidRPr="00760864">
        <w:rPr>
          <w:rFonts w:ascii="Times New Roman" w:eastAsia="Courier New" w:hAnsi="Times New Roman" w:cs="Times New Roman"/>
          <w:color w:val="000000"/>
          <w:lang w:eastAsia="ru-RU" w:bidi="ru-RU"/>
        </w:rPr>
        <w:tab/>
        <w:t>2</w:t>
      </w:r>
      <w:r w:rsidRPr="00760864">
        <w:rPr>
          <w:rFonts w:ascii="Times New Roman" w:eastAsia="Courier New" w:hAnsi="Times New Roman" w:cs="Times New Roman"/>
          <w:color w:val="000000"/>
          <w:lang w:eastAsia="ru-RU" w:bidi="ru-RU"/>
        </w:rPr>
        <w:tab/>
        <w:t>ОК 02 ПК...</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Системы автоматизированного проектирования: история, назначение, примеры. КОМПАС - КОМПлекс Автоматизированных Систем. Запуск системы КОМПАС-ЗО. Интерфейс системы</w:t>
      </w:r>
      <w:r w:rsidRPr="00760864">
        <w:rPr>
          <w:rFonts w:ascii="Times New Roman" w:eastAsia="Courier New" w:hAnsi="Times New Roman" w:cs="Times New Roman"/>
          <w:color w:val="000000"/>
          <w:lang w:eastAsia="ru-RU" w:bidi="ru-RU"/>
        </w:rPr>
        <w:tab/>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Теоретическое обучение</w:t>
      </w:r>
      <w:r w:rsidRPr="00760864">
        <w:rPr>
          <w:rFonts w:ascii="Times New Roman" w:eastAsia="Courier New" w:hAnsi="Times New Roman" w:cs="Times New Roman"/>
          <w:color w:val="000000"/>
          <w:lang w:eastAsia="ru-RU" w:bidi="ru-RU"/>
        </w:rPr>
        <w:tab/>
        <w:t>1</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Практические занятия</w:t>
      </w:r>
      <w:r w:rsidRPr="00760864">
        <w:rPr>
          <w:rFonts w:ascii="Times New Roman" w:eastAsia="Courier New" w:hAnsi="Times New Roman" w:cs="Times New Roman"/>
          <w:color w:val="000000"/>
          <w:lang w:eastAsia="ru-RU" w:bidi="ru-RU"/>
        </w:rPr>
        <w:tab/>
        <w:t>1</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Тема 4.2 Основные приемы создания геометрических тел (многогранники, тела вращения, эскизы, группы геометрических тел)</w:t>
      </w:r>
      <w:r w:rsidRPr="00760864">
        <w:rPr>
          <w:rFonts w:ascii="Times New Roman" w:eastAsia="Courier New" w:hAnsi="Times New Roman" w:cs="Times New Roman"/>
          <w:color w:val="000000"/>
          <w:lang w:eastAsia="ru-RU" w:bidi="ru-RU"/>
        </w:rPr>
        <w:tab/>
        <w:t>Содержание</w:t>
      </w:r>
      <w:r w:rsidRPr="00760864">
        <w:rPr>
          <w:rFonts w:ascii="Times New Roman" w:eastAsia="Courier New" w:hAnsi="Times New Roman" w:cs="Times New Roman"/>
          <w:color w:val="000000"/>
          <w:lang w:eastAsia="ru-RU" w:bidi="ru-RU"/>
        </w:rPr>
        <w:tab/>
        <w:t>10</w:t>
      </w:r>
      <w:r w:rsidRPr="00760864">
        <w:rPr>
          <w:rFonts w:ascii="Times New Roman" w:eastAsia="Courier New" w:hAnsi="Times New Roman" w:cs="Times New Roman"/>
          <w:color w:val="000000"/>
          <w:lang w:eastAsia="ru-RU" w:bidi="ru-RU"/>
        </w:rPr>
        <w:tab/>
        <w:t>ОК 02 ПК...</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r w:rsidRPr="00760864">
        <w:rPr>
          <w:rFonts w:ascii="Times New Roman" w:eastAsia="Courier New" w:hAnsi="Times New Roman" w:cs="Times New Roman"/>
          <w:color w:val="000000"/>
          <w:lang w:eastAsia="ru-RU" w:bidi="ru-RU"/>
        </w:rPr>
        <w:tab/>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Теоретическое обучение</w:t>
      </w:r>
      <w:r w:rsidRPr="00760864">
        <w:rPr>
          <w:rFonts w:ascii="Times New Roman" w:eastAsia="Courier New" w:hAnsi="Times New Roman" w:cs="Times New Roman"/>
          <w:color w:val="000000"/>
          <w:lang w:eastAsia="ru-RU" w:bidi="ru-RU"/>
        </w:rPr>
        <w:tab/>
        <w:t>2</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Практические занятия</w:t>
      </w:r>
      <w:r w:rsidRPr="00760864">
        <w:rPr>
          <w:rFonts w:ascii="Times New Roman" w:eastAsia="Courier New" w:hAnsi="Times New Roman" w:cs="Times New Roman"/>
          <w:color w:val="000000"/>
          <w:lang w:eastAsia="ru-RU" w:bidi="ru-RU"/>
        </w:rPr>
        <w:tab/>
        <w:t>8</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 </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Тема 4.3 Редактирование 3 D моделей. Создание 3 D моделей. Отсечение части детали</w:t>
      </w:r>
      <w:r w:rsidRPr="00760864">
        <w:rPr>
          <w:rFonts w:ascii="Times New Roman" w:eastAsia="Courier New" w:hAnsi="Times New Roman" w:cs="Times New Roman"/>
          <w:color w:val="000000"/>
          <w:lang w:eastAsia="ru-RU" w:bidi="ru-RU"/>
        </w:rPr>
        <w:tab/>
        <w:t>Содержание</w:t>
      </w:r>
      <w:r w:rsidRPr="00760864">
        <w:rPr>
          <w:rFonts w:ascii="Times New Roman" w:eastAsia="Courier New" w:hAnsi="Times New Roman" w:cs="Times New Roman"/>
          <w:color w:val="000000"/>
          <w:lang w:eastAsia="ru-RU" w:bidi="ru-RU"/>
        </w:rPr>
        <w:tab/>
      </w:r>
      <w:r w:rsidRPr="00760864">
        <w:rPr>
          <w:rFonts w:ascii="Times New Roman" w:eastAsia="Courier New" w:hAnsi="Times New Roman" w:cs="Times New Roman"/>
          <w:color w:val="000000"/>
          <w:lang w:eastAsia="ru-RU" w:bidi="ru-RU"/>
        </w:rPr>
        <w:tab/>
        <w:t>ОК 02 ПК...</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Сущность понятия «редактирование», задачи редактирования эскизов, 3d моделей, основные способы редактирования 3 D моделей. Создание 3 D 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r w:rsidRPr="00760864">
        <w:rPr>
          <w:rFonts w:ascii="Times New Roman" w:eastAsia="Courier New" w:hAnsi="Times New Roman" w:cs="Times New Roman"/>
          <w:color w:val="000000"/>
          <w:lang w:eastAsia="ru-RU" w:bidi="ru-RU"/>
        </w:rPr>
        <w:tab/>
        <w:t>12</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Теоретическое обучение</w:t>
      </w:r>
      <w:r w:rsidRPr="00760864">
        <w:rPr>
          <w:rFonts w:ascii="Times New Roman" w:eastAsia="Courier New" w:hAnsi="Times New Roman" w:cs="Times New Roman"/>
          <w:color w:val="000000"/>
          <w:lang w:eastAsia="ru-RU" w:bidi="ru-RU"/>
        </w:rPr>
        <w:tab/>
        <w:t>2</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Практические занятия</w:t>
      </w:r>
      <w:r w:rsidRPr="00760864">
        <w:rPr>
          <w:rFonts w:ascii="Times New Roman" w:eastAsia="Courier New" w:hAnsi="Times New Roman" w:cs="Times New Roman"/>
          <w:color w:val="000000"/>
          <w:lang w:eastAsia="ru-RU" w:bidi="ru-RU"/>
        </w:rPr>
        <w:tab/>
        <w:t>10</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Тема 4.4 Создание 3d моделей простейших объектов</w:t>
      </w:r>
      <w:r w:rsidRPr="00760864">
        <w:rPr>
          <w:rFonts w:ascii="Times New Roman" w:eastAsia="Courier New" w:hAnsi="Times New Roman" w:cs="Times New Roman"/>
          <w:color w:val="000000"/>
          <w:lang w:eastAsia="ru-RU" w:bidi="ru-RU"/>
        </w:rPr>
        <w:tab/>
        <w:t>Содержание</w:t>
      </w:r>
      <w:r w:rsidRPr="00760864">
        <w:rPr>
          <w:rFonts w:ascii="Times New Roman" w:eastAsia="Courier New" w:hAnsi="Times New Roman" w:cs="Times New Roman"/>
          <w:color w:val="000000"/>
          <w:lang w:eastAsia="ru-RU" w:bidi="ru-RU"/>
        </w:rPr>
        <w:tab/>
        <w:t>12</w:t>
      </w:r>
      <w:r w:rsidRPr="00760864">
        <w:rPr>
          <w:rFonts w:ascii="Times New Roman" w:eastAsia="Courier New" w:hAnsi="Times New Roman" w:cs="Times New Roman"/>
          <w:color w:val="000000"/>
          <w:lang w:eastAsia="ru-RU" w:bidi="ru-RU"/>
        </w:rPr>
        <w:tab/>
        <w:t>ОК 02 ПК...</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r w:rsidRPr="00760864">
        <w:rPr>
          <w:rFonts w:ascii="Times New Roman" w:eastAsia="Courier New" w:hAnsi="Times New Roman" w:cs="Times New Roman"/>
          <w:color w:val="000000"/>
          <w:lang w:eastAsia="ru-RU" w:bidi="ru-RU"/>
        </w:rPr>
        <w:tab/>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Практические занятия</w:t>
      </w:r>
      <w:r w:rsidRPr="00760864">
        <w:rPr>
          <w:rFonts w:ascii="Times New Roman" w:eastAsia="Courier New" w:hAnsi="Times New Roman" w:cs="Times New Roman"/>
          <w:color w:val="000000"/>
          <w:lang w:eastAsia="ru-RU" w:bidi="ru-RU"/>
        </w:rPr>
        <w:tab/>
        <w:t>12</w:t>
      </w:r>
      <w:r w:rsidRPr="00760864">
        <w:rPr>
          <w:rFonts w:ascii="Times New Roman" w:eastAsia="Courier New" w:hAnsi="Times New Roman" w:cs="Times New Roman"/>
          <w:color w:val="000000"/>
          <w:lang w:eastAsia="ru-RU" w:bidi="ru-RU"/>
        </w:rPr>
        <w:tab/>
      </w:r>
    </w:p>
    <w:p w:rsidR="00341B21"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Прикладной модуль 5</w:t>
      </w:r>
      <w:r w:rsidRPr="00760864">
        <w:rPr>
          <w:rFonts w:ascii="Times New Roman" w:eastAsia="Courier New" w:hAnsi="Times New Roman" w:cs="Times New Roman"/>
          <w:color w:val="000000"/>
          <w:lang w:eastAsia="ru-RU" w:bidi="ru-RU"/>
        </w:rPr>
        <w:tab/>
        <w:t>Разработка веб-сайта с использованием конструктора Тильда</w:t>
      </w:r>
      <w:r w:rsidRPr="00760864">
        <w:rPr>
          <w:rFonts w:ascii="Times New Roman" w:eastAsia="Courier New" w:hAnsi="Times New Roman" w:cs="Times New Roman"/>
          <w:color w:val="000000"/>
          <w:lang w:eastAsia="ru-RU" w:bidi="ru-RU"/>
        </w:rPr>
        <w:tab/>
        <w:t>36</w:t>
      </w:r>
      <w:r w:rsidRPr="00760864">
        <w:rPr>
          <w:rFonts w:ascii="Times New Roman" w:eastAsia="Courier New" w:hAnsi="Times New Roman" w:cs="Times New Roman"/>
          <w:color w:val="000000"/>
          <w:lang w:eastAsia="ru-RU" w:bidi="ru-RU"/>
        </w:rPr>
        <w:tab/>
      </w:r>
      <w:r w:rsidR="00BC1F10" w:rsidRPr="00760864">
        <w:rPr>
          <w:rFonts w:ascii="Times New Roman" w:eastAsia="Courier New" w:hAnsi="Times New Roman" w:cs="Times New Roman"/>
          <w:color w:val="000000"/>
          <w:lang w:eastAsia="ru-RU" w:bidi="ru-RU"/>
        </w:rPr>
        <w:br w:type="page"/>
      </w:r>
    </w:p>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Courier New"/>
                <w:b/>
                <w:bCs/>
                <w:color w:val="000000"/>
                <w:sz w:val="22"/>
                <w:szCs w:val="22"/>
                <w:lang w:bidi="ru-RU"/>
              </w:rPr>
            </w:pPr>
            <w:r w:rsidRPr="00760864">
              <w:rPr>
                <w:rFonts w:eastAsia="Courier New"/>
                <w:b/>
                <w:bCs/>
                <w:color w:val="000000"/>
                <w:sz w:val="22"/>
                <w:szCs w:val="22"/>
                <w:lang w:bidi="ru-RU"/>
              </w:rPr>
              <w:t>Тема 1.7.</w:t>
            </w:r>
          </w:p>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Courier New"/>
                <w:b/>
                <w:bCs/>
                <w:color w:val="000000"/>
                <w:sz w:val="22"/>
                <w:szCs w:val="22"/>
                <w:lang w:bidi="ru-RU"/>
              </w:rPr>
            </w:pPr>
            <w:r w:rsidRPr="00760864">
              <w:rPr>
                <w:rFonts w:eastAsia="Courier New"/>
                <w:b/>
                <w:bCs/>
                <w:color w:val="000000"/>
                <w:sz w:val="22"/>
                <w:szCs w:val="22"/>
                <w:lang w:bidi="ru-RU"/>
              </w:rPr>
              <w:t>Проектная работа «Анализ больших данных в профессиональной сфере»</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760864">
              <w:rPr>
                <w:b/>
                <w:caps/>
                <w:sz w:val="22"/>
                <w:szCs w:val="22"/>
              </w:rPr>
              <w:t>4</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Courier New"/>
                <w:b/>
                <w:bCs/>
                <w:color w:val="000000"/>
                <w:sz w:val="22"/>
                <w:szCs w:val="22"/>
                <w:lang w:bidi="ru-RU"/>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color w:val="000000"/>
                <w:sz w:val="22"/>
                <w:szCs w:val="22"/>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Courier New"/>
                <w:b/>
                <w:bCs/>
                <w:color w:val="000000"/>
                <w:sz w:val="22"/>
                <w:szCs w:val="22"/>
                <w:lang w:bidi="ru-RU"/>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760864">
              <w:rPr>
                <w:b/>
                <w:caps/>
                <w:sz w:val="22"/>
                <w:szCs w:val="22"/>
              </w:rPr>
              <w:t>4</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760864" w:rsidTr="00760864">
        <w:tc>
          <w:tcPr>
            <w:tcW w:w="3227" w:type="dxa"/>
            <w:tcBorders>
              <w:top w:val="single" w:sz="18" w:space="0" w:color="auto"/>
              <w:bottom w:val="single" w:sz="18" w:space="0" w:color="auto"/>
            </w:tcBorders>
            <w:shd w:val="clear" w:color="auto" w:fill="auto"/>
          </w:tcPr>
          <w:p w:rsidR="00B214DA" w:rsidRPr="00760864"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rFonts w:eastAsia="Courier New"/>
                <w:b/>
                <w:bCs/>
                <w:color w:val="000000"/>
                <w:sz w:val="22"/>
                <w:szCs w:val="22"/>
                <w:lang w:bidi="ru-RU"/>
              </w:rPr>
              <w:t>Прикладной модуль</w:t>
            </w:r>
            <w:r w:rsidR="0036749D" w:rsidRPr="00760864">
              <w:rPr>
                <w:rFonts w:eastAsia="Courier New"/>
                <w:b/>
                <w:bCs/>
                <w:color w:val="000000"/>
                <w:sz w:val="22"/>
                <w:szCs w:val="22"/>
                <w:lang w:bidi="ru-RU"/>
              </w:rPr>
              <w:t xml:space="preserve"> 2</w:t>
            </w:r>
          </w:p>
        </w:tc>
        <w:tc>
          <w:tcPr>
            <w:tcW w:w="8363" w:type="dxa"/>
            <w:tcBorders>
              <w:top w:val="single" w:sz="18" w:space="0" w:color="auto"/>
              <w:bottom w:val="single" w:sz="18" w:space="0" w:color="auto"/>
            </w:tcBorders>
            <w:shd w:val="clear" w:color="auto" w:fill="auto"/>
          </w:tcPr>
          <w:p w:rsidR="00B214DA"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Введение в веб-разработку на языке JavaScript</w:t>
            </w:r>
          </w:p>
        </w:tc>
        <w:tc>
          <w:tcPr>
            <w:tcW w:w="1843" w:type="dxa"/>
            <w:tcBorders>
              <w:top w:val="single" w:sz="18" w:space="0" w:color="auto"/>
              <w:bottom w:val="single" w:sz="18" w:space="0" w:color="auto"/>
            </w:tcBorders>
            <w:shd w:val="clear" w:color="auto" w:fill="auto"/>
          </w:tcPr>
          <w:p w:rsidR="00B214DA" w:rsidRPr="00760864" w:rsidRDefault="0036749D"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760864">
              <w:rPr>
                <w:b/>
                <w:caps/>
                <w:sz w:val="22"/>
                <w:szCs w:val="22"/>
              </w:rPr>
              <w:t>36</w:t>
            </w:r>
          </w:p>
        </w:tc>
        <w:tc>
          <w:tcPr>
            <w:tcW w:w="1353" w:type="dxa"/>
            <w:tcBorders>
              <w:top w:val="single" w:sz="18" w:space="0" w:color="auto"/>
              <w:bottom w:val="single" w:sz="18" w:space="0" w:color="auto"/>
            </w:tcBorders>
            <w:shd w:val="clear" w:color="auto" w:fill="auto"/>
          </w:tcPr>
          <w:p w:rsidR="00B214DA" w:rsidRPr="00760864" w:rsidRDefault="00B214DA"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2.1 </w:t>
            </w:r>
            <w:r w:rsidRPr="00760864">
              <w:rPr>
                <w:sz w:val="22"/>
                <w:szCs w:val="22"/>
              </w:rPr>
              <w:t xml:space="preserve"> </w:t>
            </w:r>
            <w:r w:rsidRPr="00760864">
              <w:rPr>
                <w:b/>
                <w:sz w:val="22"/>
                <w:szCs w:val="22"/>
              </w:rPr>
              <w:t>Синтаксис и основные понятия JavaScript</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b/>
                <w:bCs/>
                <w:color w:val="000000"/>
                <w:sz w:val="22"/>
                <w:szCs w:val="22"/>
                <w:lang w:bidi="ru-RU"/>
              </w:rPr>
              <w:t>2</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color w:val="000000"/>
                <w:sz w:val="22"/>
                <w:szCs w:val="22"/>
                <w:lang w:bidi="ru-RU"/>
              </w:rPr>
              <w:t xml:space="preserve">Выражения, операторы, побочные эффекты, инструкции, ввод-вывод. Понятие объекта и литерала. Эволюция стандарта </w:t>
            </w:r>
            <w:r w:rsidRPr="00760864">
              <w:rPr>
                <w:rFonts w:ascii="Times New Roman" w:hAnsi="Times New Roman" w:cs="Times New Roman"/>
                <w:color w:val="000000"/>
                <w:sz w:val="22"/>
                <w:szCs w:val="22"/>
                <w:lang w:val="en-US" w:eastAsia="en-US" w:bidi="en-US"/>
              </w:rPr>
              <w:t>ECMAScript</w:t>
            </w:r>
          </w:p>
        </w:tc>
        <w:tc>
          <w:tcPr>
            <w:tcW w:w="1843" w:type="dxa"/>
            <w:vMerge/>
            <w:shd w:val="clear" w:color="auto" w:fill="auto"/>
          </w:tcPr>
          <w:p w:rsidR="008626B8" w:rsidRPr="00760864" w:rsidRDefault="008626B8" w:rsidP="0005190D">
            <w:pPr>
              <w:rPr>
                <w:sz w:val="22"/>
                <w:szCs w:val="22"/>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Теоретическое обучение</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2.2 </w:t>
            </w:r>
            <w:r w:rsidRPr="00760864">
              <w:rPr>
                <w:sz w:val="22"/>
                <w:szCs w:val="22"/>
              </w:rPr>
              <w:t xml:space="preserve"> </w:t>
            </w:r>
            <w:r w:rsidRPr="00760864">
              <w:rPr>
                <w:b/>
                <w:sz w:val="22"/>
                <w:szCs w:val="22"/>
              </w:rPr>
              <w:t>Управление пакетами и зависимостями</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b/>
                <w:bCs/>
                <w:color w:val="000000"/>
                <w:sz w:val="22"/>
                <w:szCs w:val="22"/>
                <w:lang w:bidi="ru-RU"/>
              </w:rPr>
              <w:t>2</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color w:val="000000"/>
                <w:sz w:val="22"/>
                <w:szCs w:val="22"/>
                <w:lang w:bidi="ru-RU"/>
              </w:rPr>
              <w:t>Система пакетов npm. Инициализация проекта. Создание файла package.json. Девелоперские зависимости</w:t>
            </w:r>
          </w:p>
        </w:tc>
        <w:tc>
          <w:tcPr>
            <w:tcW w:w="1843" w:type="dxa"/>
            <w:vMerge/>
            <w:shd w:val="clear" w:color="auto" w:fill="auto"/>
          </w:tcPr>
          <w:p w:rsidR="008626B8" w:rsidRPr="00760864" w:rsidRDefault="008626B8" w:rsidP="0005190D">
            <w:pPr>
              <w:rPr>
                <w:sz w:val="22"/>
                <w:szCs w:val="22"/>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760864" w:rsidTr="00760864">
        <w:tc>
          <w:tcPr>
            <w:tcW w:w="3227" w:type="dxa"/>
            <w:vMerge/>
            <w:tcBorders>
              <w:bottom w:val="single" w:sz="18" w:space="0" w:color="auto"/>
            </w:tcBorders>
            <w:shd w:val="clear" w:color="auto" w:fill="auto"/>
          </w:tcPr>
          <w:p w:rsidR="00B214DA" w:rsidRPr="00760864"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B214DA" w:rsidRPr="00760864" w:rsidRDefault="00B214DA"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shd w:val="clear" w:color="auto" w:fill="auto"/>
          </w:tcPr>
          <w:p w:rsidR="00B214DA"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color w:val="000000"/>
                <w:sz w:val="22"/>
                <w:szCs w:val="22"/>
                <w:lang w:bidi="ru-RU"/>
              </w:rPr>
              <w:t>2</w:t>
            </w:r>
          </w:p>
        </w:tc>
        <w:tc>
          <w:tcPr>
            <w:tcW w:w="1353" w:type="dxa"/>
            <w:vMerge/>
            <w:tcBorders>
              <w:bottom w:val="single" w:sz="18" w:space="0" w:color="auto"/>
            </w:tcBorders>
            <w:shd w:val="clear" w:color="auto" w:fill="auto"/>
          </w:tcPr>
          <w:p w:rsidR="00B214DA" w:rsidRPr="00760864" w:rsidRDefault="00B214DA"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2.3 </w:t>
            </w:r>
            <w:r w:rsidRPr="00760864">
              <w:rPr>
                <w:sz w:val="22"/>
                <w:szCs w:val="22"/>
              </w:rPr>
              <w:t xml:space="preserve"> </w:t>
            </w:r>
            <w:r w:rsidRPr="00760864">
              <w:rPr>
                <w:b/>
                <w:sz w:val="22"/>
                <w:szCs w:val="22"/>
              </w:rPr>
              <w:t>Переменные и области видимости. Примитивные и объектные типы данных</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760864">
              <w:rPr>
                <w:b/>
                <w:caps/>
                <w:sz w:val="22"/>
                <w:szCs w:val="22"/>
              </w:rPr>
              <w:t>2</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760864">
        <w:tc>
          <w:tcPr>
            <w:tcW w:w="3227" w:type="dxa"/>
            <w:vMerge/>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color w:val="000000"/>
                <w:sz w:val="22"/>
                <w:szCs w:val="22"/>
                <w:lang w:bidi="ru-RU"/>
              </w:rPr>
              <w:t>Объявление переменных. Этап компиляции и этап исполнения. Ошибка ReferenceError и возбуждение исключения. Глобальные переменные. Видимость на уровне блока. Сравнение примитивных значений</w:t>
            </w:r>
          </w:p>
        </w:tc>
        <w:tc>
          <w:tcPr>
            <w:tcW w:w="1843" w:type="dxa"/>
            <w:vMerge/>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p>
        </w:tc>
        <w:tc>
          <w:tcPr>
            <w:tcW w:w="1353" w:type="dxa"/>
            <w:vMerge/>
            <w:tcBorders>
              <w:top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tcBorders>
              <w:top w:val="single" w:sz="18" w:space="0" w:color="auto"/>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color w:val="000000"/>
                <w:sz w:val="22"/>
                <w:szCs w:val="22"/>
                <w:lang w:bidi="ru-RU"/>
              </w:rPr>
              <w:t>2</w:t>
            </w:r>
          </w:p>
        </w:tc>
        <w:tc>
          <w:tcPr>
            <w:tcW w:w="1353" w:type="dxa"/>
            <w:vMerge/>
            <w:tcBorders>
              <w:top w:val="single" w:sz="18" w:space="0" w:color="auto"/>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2.4 </w:t>
            </w:r>
            <w:r w:rsidRPr="00760864">
              <w:rPr>
                <w:sz w:val="22"/>
                <w:szCs w:val="22"/>
              </w:rPr>
              <w:t xml:space="preserve"> </w:t>
            </w:r>
            <w:r w:rsidRPr="00760864">
              <w:rPr>
                <w:b/>
                <w:sz w:val="22"/>
                <w:szCs w:val="22"/>
              </w:rPr>
              <w:t>typescript и статическая типизация. Функции как структурный элемент сценария и как тип данных</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b/>
                <w:bCs/>
                <w:color w:val="000000"/>
                <w:sz w:val="22"/>
                <w:szCs w:val="22"/>
                <w:lang w:bidi="ru-RU"/>
              </w:rPr>
              <w:t>4</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ind w:firstLine="160"/>
              <w:rPr>
                <w:rFonts w:ascii="Times New Roman" w:hAnsi="Times New Roman" w:cs="Times New Roman"/>
                <w:sz w:val="22"/>
                <w:szCs w:val="22"/>
              </w:rPr>
            </w:pPr>
            <w:r w:rsidRPr="00760864">
              <w:rPr>
                <w:rFonts w:ascii="Times New Roman" w:hAnsi="Times New Roman" w:cs="Times New Roman"/>
                <w:color w:val="000000"/>
                <w:sz w:val="22"/>
                <w:szCs w:val="22"/>
                <w:lang w:bidi="ru-RU"/>
              </w:rPr>
              <w:t>Типы данных. Объявление с аннотацией типа. Транспиляция и запуск проекта. Объявление (в том числе с аннотацией) и вызов функций</w:t>
            </w:r>
          </w:p>
        </w:tc>
        <w:tc>
          <w:tcPr>
            <w:tcW w:w="1843"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5"/>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color w:val="000000"/>
                <w:sz w:val="22"/>
                <w:szCs w:val="22"/>
                <w:lang w:bidi="ru-RU"/>
              </w:rPr>
            </w:pPr>
            <w:r w:rsidRPr="00760864">
              <w:rPr>
                <w:rFonts w:ascii="Times New Roman" w:hAnsi="Times New Roman" w:cs="Times New Roman"/>
                <w:color w:val="000000"/>
                <w:sz w:val="22"/>
                <w:szCs w:val="22"/>
                <w:lang w:bidi="ru-RU"/>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b/>
                <w:bCs/>
                <w:color w:val="000000"/>
                <w:sz w:val="22"/>
                <w:szCs w:val="22"/>
                <w:lang w:bidi="ru-RU"/>
              </w:rPr>
              <w:t>2</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color w:val="000000"/>
                <w:sz w:val="22"/>
                <w:szCs w:val="22"/>
                <w:lang w:bidi="ru-RU"/>
              </w:rPr>
            </w:pPr>
            <w:r w:rsidRPr="00760864">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.5.</w:t>
            </w:r>
          </w:p>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Управляющие конструкции</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Основное 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Императивный подход к созданию кода программы. Инструкции как противоположность выражений. Тернарный оператор и инструкция </w:t>
            </w:r>
            <w:r w:rsidRPr="00760864">
              <w:rPr>
                <w:rFonts w:ascii="Times New Roman" w:hAnsi="Times New Roman" w:cs="Times New Roman"/>
                <w:sz w:val="22"/>
                <w:szCs w:val="22"/>
                <w:lang w:val="en-US" w:eastAsia="en-US" w:bidi="en-US"/>
              </w:rPr>
              <w:t>If</w:t>
            </w:r>
            <w:r w:rsidRPr="00760864">
              <w:rPr>
                <w:rFonts w:ascii="Times New Roman" w:hAnsi="Times New Roman" w:cs="Times New Roman"/>
                <w:sz w:val="22"/>
                <w:szCs w:val="22"/>
                <w:lang w:eastAsia="en-US" w:bidi="en-US"/>
              </w:rPr>
              <w:t>..</w:t>
            </w:r>
            <w:r w:rsidRPr="00760864">
              <w:rPr>
                <w:rFonts w:ascii="Times New Roman" w:hAnsi="Times New Roman" w:cs="Times New Roman"/>
                <w:sz w:val="22"/>
                <w:szCs w:val="22"/>
                <w:lang w:val="en-US" w:eastAsia="en-US" w:bidi="en-US"/>
              </w:rPr>
              <w:t>else</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Циклы со счётчиком, предусловием/постусловием, итерационные</w:t>
            </w:r>
          </w:p>
        </w:tc>
        <w:tc>
          <w:tcPr>
            <w:tcW w:w="1843" w:type="dxa"/>
            <w:vMerge/>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.6. Строки и бинарные данные. Регулярные выражения</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Строка как примитивный тип данных. Перебор строки с помощью итераций </w:t>
            </w:r>
            <w:r w:rsidRPr="00760864">
              <w:rPr>
                <w:rFonts w:ascii="Times New Roman" w:hAnsi="Times New Roman" w:cs="Times New Roman"/>
                <w:sz w:val="22"/>
                <w:szCs w:val="22"/>
                <w:lang w:val="en-US" w:eastAsia="en-US" w:bidi="en-US"/>
              </w:rPr>
              <w:t>for</w:t>
            </w:r>
            <w:r w:rsidRPr="00760864">
              <w:rPr>
                <w:rFonts w:ascii="Times New Roman" w:hAnsi="Times New Roman" w:cs="Times New Roman"/>
                <w:sz w:val="22"/>
                <w:szCs w:val="22"/>
                <w:lang w:eastAsia="en-US" w:bidi="en-US"/>
              </w:rPr>
              <w:t>..</w:t>
            </w:r>
            <w:r w:rsidRPr="00760864">
              <w:rPr>
                <w:rFonts w:ascii="Times New Roman" w:hAnsi="Times New Roman" w:cs="Times New Roman"/>
                <w:sz w:val="22"/>
                <w:szCs w:val="22"/>
                <w:lang w:val="en-US" w:eastAsia="en-US" w:bidi="en-US"/>
              </w:rPr>
              <w:t>of</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 xml:space="preserve">использование Юникода в </w:t>
            </w:r>
            <w:r w:rsidRPr="00760864">
              <w:rPr>
                <w:rFonts w:ascii="Times New Roman" w:hAnsi="Times New Roman" w:cs="Times New Roman"/>
                <w:sz w:val="22"/>
                <w:szCs w:val="22"/>
                <w:lang w:val="en-US" w:eastAsia="en-US" w:bidi="en-US"/>
              </w:rPr>
              <w:t>JavaScript</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Отличие бинарных данных от строк. Поиск совпадений с регулярным выражением</w:t>
            </w:r>
          </w:p>
        </w:tc>
        <w:tc>
          <w:tcPr>
            <w:tcW w:w="1843" w:type="dxa"/>
            <w:vMerge/>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.7. Массивы и множества</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val="restart"/>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760864">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Массивы как наборы значений разных типов, допускающих итерацию. Задание массива литералом. Методы массивов, в том числе </w:t>
            </w:r>
            <w:r w:rsidRPr="00760864">
              <w:rPr>
                <w:rFonts w:ascii="Times New Roman" w:hAnsi="Times New Roman" w:cs="Times New Roman"/>
                <w:sz w:val="22"/>
                <w:szCs w:val="22"/>
                <w:lang w:val="en-US" w:eastAsia="en-US" w:bidi="en-US"/>
              </w:rPr>
              <w:t>forEach</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 xml:space="preserve">и </w:t>
            </w:r>
            <w:r w:rsidRPr="00760864">
              <w:rPr>
                <w:rFonts w:ascii="Times New Roman" w:hAnsi="Times New Roman" w:cs="Times New Roman"/>
                <w:sz w:val="22"/>
                <w:szCs w:val="22"/>
                <w:lang w:val="en-US" w:eastAsia="en-US" w:bidi="en-US"/>
              </w:rPr>
              <w:t>reduce</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Взаимные преобразования массивов и строк. Множества как наборы не повторяющихся значений. Получение множества из массива</w:t>
            </w:r>
          </w:p>
        </w:tc>
        <w:tc>
          <w:tcPr>
            <w:tcW w:w="1843" w:type="dxa"/>
            <w:vMerge/>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.8. Литеральные объекты. Прототипы и конструкторы. Свойства и методы</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6</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Литеральные объекты как коллекции свойств и методов. Отличия литеральных объектов от блоков и массивов. Доступ к свойствам и методам. Использование ссылки </w:t>
            </w:r>
            <w:r w:rsidRPr="00760864">
              <w:rPr>
                <w:rFonts w:ascii="Times New Roman" w:hAnsi="Times New Roman" w:cs="Times New Roman"/>
                <w:sz w:val="22"/>
                <w:szCs w:val="22"/>
                <w:lang w:val="en-US" w:eastAsia="en-US" w:bidi="en-US"/>
              </w:rPr>
              <w:t>this</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Вызов методов одного объекта относительно другого. Доступ к прототипу объекта. Создание объекта с помощью конструктора</w:t>
            </w:r>
          </w:p>
        </w:tc>
        <w:tc>
          <w:tcPr>
            <w:tcW w:w="1843" w:type="dxa"/>
            <w:vMerge/>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.9. Модули и транспиляция. D0m</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1B495D" w:rsidP="0005190D">
            <w:pPr>
              <w:pStyle w:val="aff8"/>
              <w:spacing w:line="240" w:lineRule="auto"/>
              <w:jc w:val="center"/>
              <w:rPr>
                <w:rFonts w:ascii="Times New Roman" w:hAnsi="Times New Roman" w:cs="Times New Roman"/>
                <w:b/>
                <w:bCs/>
                <w:color w:val="000000"/>
                <w:sz w:val="22"/>
                <w:szCs w:val="22"/>
                <w:lang w:val="en-US" w:bidi="ru-RU"/>
              </w:rPr>
            </w:pPr>
            <w:r w:rsidRPr="00760864">
              <w:rPr>
                <w:rFonts w:ascii="Times New Roman" w:hAnsi="Times New Roman" w:cs="Times New Roman"/>
                <w:b/>
                <w:bCs/>
                <w:color w:val="000000"/>
                <w:sz w:val="22"/>
                <w:szCs w:val="22"/>
                <w:lang w:val="en-US" w:bidi="ru-RU"/>
              </w:rPr>
              <w:t>6</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Модули как единицы независимого изолированного кода. Импорт и экспорт из модулей в стиле </w:t>
            </w:r>
            <w:r w:rsidRPr="00760864">
              <w:rPr>
                <w:rFonts w:ascii="Times New Roman" w:hAnsi="Times New Roman" w:cs="Times New Roman"/>
                <w:sz w:val="22"/>
                <w:szCs w:val="22"/>
                <w:lang w:val="en-US" w:eastAsia="en-US" w:bidi="en-US"/>
              </w:rPr>
              <w:t>ES</w:t>
            </w:r>
            <w:r w:rsidRPr="00760864">
              <w:rPr>
                <w:rFonts w:ascii="Times New Roman" w:hAnsi="Times New Roman" w:cs="Times New Roman"/>
                <w:sz w:val="22"/>
                <w:szCs w:val="22"/>
                <w:lang w:eastAsia="en-US" w:bidi="en-US"/>
              </w:rPr>
              <w:t xml:space="preserve">2015. </w:t>
            </w:r>
            <w:r w:rsidRPr="00760864">
              <w:rPr>
                <w:rFonts w:ascii="Times New Roman" w:hAnsi="Times New Roman" w:cs="Times New Roman"/>
                <w:sz w:val="22"/>
                <w:szCs w:val="22"/>
              </w:rPr>
              <w:t xml:space="preserve">Использование возможностей планируемых следующих версий стандарта - преобразование кода с помощью </w:t>
            </w:r>
            <w:r w:rsidRPr="00760864">
              <w:rPr>
                <w:rFonts w:ascii="Times New Roman" w:hAnsi="Times New Roman" w:cs="Times New Roman"/>
                <w:sz w:val="22"/>
                <w:szCs w:val="22"/>
                <w:lang w:val="en-US" w:eastAsia="en-US" w:bidi="en-US"/>
              </w:rPr>
              <w:t>Babel</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 xml:space="preserve">Введение в </w:t>
            </w:r>
            <w:r w:rsidRPr="00760864">
              <w:rPr>
                <w:rFonts w:ascii="Times New Roman" w:hAnsi="Times New Roman" w:cs="Times New Roman"/>
                <w:sz w:val="22"/>
                <w:szCs w:val="22"/>
                <w:lang w:val="en-US" w:eastAsia="en-US" w:bidi="en-US"/>
              </w:rPr>
              <w:t>Document</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lang w:val="en-US" w:eastAsia="en-US" w:bidi="en-US"/>
              </w:rPr>
              <w:t>Object</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lang w:val="en-US" w:eastAsia="en-US" w:bidi="en-US"/>
              </w:rPr>
              <w:t>Model</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 объектную модель документа веб-страницы</w:t>
            </w:r>
          </w:p>
        </w:tc>
        <w:tc>
          <w:tcPr>
            <w:tcW w:w="1843" w:type="dxa"/>
            <w:vMerge/>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1B495D" w:rsidP="0005190D">
            <w:pPr>
              <w:pStyle w:val="aff8"/>
              <w:spacing w:line="240" w:lineRule="auto"/>
              <w:jc w:val="center"/>
              <w:rPr>
                <w:rFonts w:ascii="Times New Roman" w:hAnsi="Times New Roman" w:cs="Times New Roman"/>
                <w:b/>
                <w:bCs/>
                <w:color w:val="000000"/>
                <w:sz w:val="22"/>
                <w:szCs w:val="22"/>
                <w:lang w:val="en-US" w:bidi="ru-RU"/>
              </w:rPr>
            </w:pPr>
            <w:r w:rsidRPr="00760864">
              <w:rPr>
                <w:rFonts w:ascii="Times New Roman" w:hAnsi="Times New Roman" w:cs="Times New Roman"/>
                <w:b/>
                <w:bCs/>
                <w:color w:val="000000"/>
                <w:sz w:val="22"/>
                <w:szCs w:val="22"/>
                <w:lang w:val="en-US" w:bidi="ru-RU"/>
              </w:rPr>
              <w:t>4</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.10. Проектная работа. «создание простейшего серверного веб¬приложения»</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val="restart"/>
            <w:tcBorders>
              <w:top w:val="single" w:sz="18" w:space="0" w:color="auto"/>
            </w:tcBorders>
            <w:shd w:val="clear" w:color="auto" w:fill="auto"/>
          </w:tcPr>
          <w:p w:rsidR="008626B8" w:rsidRPr="00760864" w:rsidRDefault="008626B8"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 xml:space="preserve">ОК 02 </w:t>
            </w:r>
            <w:r w:rsidR="00760864" w:rsidRPr="00760864">
              <w:t xml:space="preserve"> </w:t>
            </w:r>
            <w:r w:rsidR="00760864" w:rsidRPr="00760864">
              <w:rPr>
                <w:caps/>
                <w:sz w:val="22"/>
                <w:szCs w:val="22"/>
              </w:rPr>
              <w:t xml:space="preserve">ОК 02, ПК 1.3,  </w:t>
            </w:r>
          </w:p>
        </w:tc>
      </w:tr>
      <w:tr w:rsidR="008626B8" w:rsidRPr="00760864" w:rsidTr="0036749D">
        <w:trPr>
          <w:trHeight w:val="284"/>
        </w:trPr>
        <w:tc>
          <w:tcPr>
            <w:tcW w:w="3227" w:type="dxa"/>
            <w:vMerge/>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Проектная работа «Создание простейшего серверного веб-приложения»</w:t>
            </w:r>
          </w:p>
        </w:tc>
        <w:tc>
          <w:tcPr>
            <w:tcW w:w="1843" w:type="dxa"/>
            <w:vMerge/>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8626B8" w:rsidRPr="00760864" w:rsidTr="00760864">
        <w:trPr>
          <w:trHeight w:val="284"/>
        </w:trPr>
        <w:tc>
          <w:tcPr>
            <w:tcW w:w="3227" w:type="dxa"/>
            <w:vMerge/>
            <w:tcBorders>
              <w:bottom w:val="single" w:sz="18" w:space="0" w:color="auto"/>
            </w:tcBorders>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tcBorders>
              <w:bottom w:val="single" w:sz="18" w:space="0" w:color="auto"/>
            </w:tcBorders>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tbl>
      <w:tblPr>
        <w:tblStyle w:val="af2"/>
        <w:tblpPr w:leftFromText="180" w:rightFromText="180" w:vertAnchor="text" w:horzAnchor="margin" w:tblpY="777"/>
        <w:tblW w:w="14601" w:type="dxa"/>
        <w:tblLayout w:type="fixed"/>
        <w:tblLook w:val="04A0" w:firstRow="1" w:lastRow="0" w:firstColumn="1" w:lastColumn="0" w:noHBand="0" w:noVBand="1"/>
      </w:tblPr>
      <w:tblGrid>
        <w:gridCol w:w="11590"/>
        <w:gridCol w:w="1843"/>
        <w:gridCol w:w="1168"/>
      </w:tblGrid>
      <w:tr w:rsidR="00760864" w:rsidRPr="00760864" w:rsidTr="00760864">
        <w:trPr>
          <w:trHeight w:val="73"/>
        </w:trPr>
        <w:tc>
          <w:tcPr>
            <w:tcW w:w="11590" w:type="dxa"/>
            <w:vAlign w:val="center"/>
          </w:tcPr>
          <w:p w:rsidR="00760864" w:rsidRPr="00760864" w:rsidRDefault="00760864" w:rsidP="00760864">
            <w:pPr>
              <w:widowControl w:val="0"/>
              <w:ind w:right="49"/>
              <w:rPr>
                <w:rFonts w:eastAsia="Tahoma"/>
                <w:sz w:val="22"/>
                <w:szCs w:val="22"/>
                <w:lang w:bidi="ru-RU"/>
              </w:rPr>
            </w:pPr>
            <w:r w:rsidRPr="00760864">
              <w:rPr>
                <w:b/>
                <w:sz w:val="22"/>
                <w:szCs w:val="22"/>
              </w:rPr>
              <w:t>Консультации</w:t>
            </w:r>
          </w:p>
        </w:tc>
        <w:tc>
          <w:tcPr>
            <w:tcW w:w="1843" w:type="dxa"/>
            <w:vAlign w:val="center"/>
          </w:tcPr>
          <w:p w:rsidR="00760864" w:rsidRPr="00760864" w:rsidRDefault="00760864" w:rsidP="00760864">
            <w:pPr>
              <w:jc w:val="center"/>
              <w:rPr>
                <w:b/>
                <w:sz w:val="22"/>
                <w:szCs w:val="22"/>
              </w:rPr>
            </w:pPr>
            <w:r w:rsidRPr="00760864">
              <w:rPr>
                <w:b/>
                <w:sz w:val="22"/>
                <w:szCs w:val="22"/>
              </w:rPr>
              <w:t>2</w:t>
            </w:r>
          </w:p>
        </w:tc>
        <w:tc>
          <w:tcPr>
            <w:tcW w:w="1168" w:type="dxa"/>
            <w:vAlign w:val="center"/>
          </w:tcPr>
          <w:p w:rsidR="00760864" w:rsidRPr="00760864" w:rsidRDefault="00760864" w:rsidP="00760864">
            <w:pPr>
              <w:rPr>
                <w:b/>
                <w:sz w:val="22"/>
                <w:szCs w:val="22"/>
              </w:rPr>
            </w:pPr>
          </w:p>
        </w:tc>
      </w:tr>
      <w:tr w:rsidR="00760864" w:rsidRPr="00760864" w:rsidTr="00760864">
        <w:trPr>
          <w:trHeight w:val="120"/>
        </w:trPr>
        <w:tc>
          <w:tcPr>
            <w:tcW w:w="11590" w:type="dxa"/>
            <w:vAlign w:val="center"/>
          </w:tcPr>
          <w:p w:rsidR="00760864" w:rsidRPr="00760864" w:rsidRDefault="00760864" w:rsidP="00760864">
            <w:pPr>
              <w:widowControl w:val="0"/>
              <w:ind w:right="49"/>
              <w:rPr>
                <w:rFonts w:eastAsia="Tahoma"/>
                <w:sz w:val="22"/>
                <w:szCs w:val="22"/>
                <w:lang w:val="en-US" w:bidi="ru-RU"/>
              </w:rPr>
            </w:pPr>
            <w:r w:rsidRPr="00760864">
              <w:rPr>
                <w:b/>
                <w:sz w:val="22"/>
                <w:szCs w:val="22"/>
              </w:rPr>
              <w:t>Промежуточная аттестация</w:t>
            </w:r>
          </w:p>
        </w:tc>
        <w:tc>
          <w:tcPr>
            <w:tcW w:w="1843" w:type="dxa"/>
            <w:vAlign w:val="center"/>
          </w:tcPr>
          <w:p w:rsidR="00760864" w:rsidRPr="00760864" w:rsidRDefault="00760864" w:rsidP="00760864">
            <w:pPr>
              <w:jc w:val="center"/>
              <w:rPr>
                <w:b/>
                <w:sz w:val="22"/>
                <w:szCs w:val="22"/>
              </w:rPr>
            </w:pPr>
            <w:r w:rsidRPr="00760864">
              <w:rPr>
                <w:b/>
                <w:sz w:val="22"/>
                <w:szCs w:val="22"/>
              </w:rPr>
              <w:t>8</w:t>
            </w:r>
          </w:p>
        </w:tc>
        <w:tc>
          <w:tcPr>
            <w:tcW w:w="1168" w:type="dxa"/>
            <w:vAlign w:val="center"/>
          </w:tcPr>
          <w:p w:rsidR="00760864" w:rsidRPr="00760864" w:rsidRDefault="00760864" w:rsidP="00760864">
            <w:pPr>
              <w:rPr>
                <w:b/>
                <w:sz w:val="22"/>
                <w:szCs w:val="22"/>
              </w:rPr>
            </w:pPr>
          </w:p>
        </w:tc>
      </w:tr>
      <w:tr w:rsidR="00760864" w:rsidRPr="00760864" w:rsidTr="00760864">
        <w:trPr>
          <w:trHeight w:val="286"/>
        </w:trPr>
        <w:tc>
          <w:tcPr>
            <w:tcW w:w="11590" w:type="dxa"/>
            <w:vAlign w:val="center"/>
          </w:tcPr>
          <w:p w:rsidR="00760864" w:rsidRPr="00760864" w:rsidRDefault="00760864" w:rsidP="00760864">
            <w:pPr>
              <w:widowControl w:val="0"/>
              <w:ind w:right="49"/>
              <w:rPr>
                <w:b/>
                <w:sz w:val="22"/>
                <w:szCs w:val="22"/>
              </w:rPr>
            </w:pPr>
            <w:r w:rsidRPr="00760864">
              <w:rPr>
                <w:b/>
                <w:sz w:val="22"/>
                <w:szCs w:val="22"/>
              </w:rPr>
              <w:t>ВСЕГО</w:t>
            </w:r>
          </w:p>
        </w:tc>
        <w:tc>
          <w:tcPr>
            <w:tcW w:w="1843" w:type="dxa"/>
            <w:vAlign w:val="center"/>
          </w:tcPr>
          <w:p w:rsidR="00760864" w:rsidRPr="00760864" w:rsidRDefault="00760864" w:rsidP="00760864">
            <w:pPr>
              <w:jc w:val="center"/>
              <w:rPr>
                <w:b/>
                <w:sz w:val="22"/>
                <w:szCs w:val="22"/>
                <w:lang w:val="en-US"/>
              </w:rPr>
            </w:pPr>
            <w:r w:rsidRPr="00760864">
              <w:rPr>
                <w:b/>
                <w:sz w:val="22"/>
                <w:szCs w:val="22"/>
                <w:lang w:val="en-US"/>
              </w:rPr>
              <w:t>216</w:t>
            </w:r>
          </w:p>
        </w:tc>
        <w:tc>
          <w:tcPr>
            <w:tcW w:w="1168" w:type="dxa"/>
            <w:vAlign w:val="center"/>
          </w:tcPr>
          <w:p w:rsidR="00760864" w:rsidRPr="00760864" w:rsidRDefault="00760864" w:rsidP="00760864">
            <w:pPr>
              <w:rPr>
                <w:b/>
                <w:sz w:val="22"/>
                <w:szCs w:val="22"/>
              </w:rPr>
            </w:pPr>
          </w:p>
        </w:tc>
      </w:tr>
    </w:tbl>
    <w:p w:rsidR="00760864" w:rsidRDefault="00760864" w:rsidP="0005190D">
      <w:pPr>
        <w:tabs>
          <w:tab w:val="left" w:pos="2210"/>
        </w:tabs>
        <w:rPr>
          <w:rFonts w:ascii="Times New Roman" w:eastAsia="Courier New" w:hAnsi="Times New Roman" w:cs="Times New Roman"/>
          <w:lang w:eastAsia="ru-RU" w:bidi="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sectPr w:rsidR="00B214DA" w:rsidRPr="0005190D" w:rsidSect="00565873">
          <w:footerReference w:type="default" r:id="rId9"/>
          <w:pgSz w:w="16838" w:h="11906" w:orient="landscape"/>
          <w:pgMar w:top="1560" w:right="1134" w:bottom="1134" w:left="1134" w:header="709" w:footer="709" w:gutter="0"/>
          <w:cols w:space="720"/>
        </w:sectPr>
      </w:pPr>
    </w:p>
    <w:p w:rsidR="00B66E73" w:rsidRPr="0005190D"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05190D">
        <w:rPr>
          <w:rFonts w:ascii="Times New Roman" w:eastAsia="Times New Roman" w:hAnsi="Times New Roman" w:cs="Times New Roman"/>
          <w:b/>
          <w:caps/>
          <w:lang w:eastAsia="ru-RU"/>
        </w:rPr>
        <w:t xml:space="preserve">3. условия реализации </w:t>
      </w:r>
      <w:r w:rsidRPr="0005190D">
        <w:rPr>
          <w:rFonts w:ascii="Times New Roman" w:eastAsia="Times New Roman" w:hAnsi="Times New Roman" w:cs="Times New Roman"/>
          <w:b/>
        </w:rPr>
        <w:t>УЧЕБНОГО ПРЕДМЕТА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05190D">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Оборудование компьютерной лаборатории:</w:t>
      </w:r>
    </w:p>
    <w:p w:rsidR="00B66E73" w:rsidRPr="0005190D" w:rsidRDefault="00B66E73" w:rsidP="0005190D">
      <w:pPr>
        <w:numPr>
          <w:ilvl w:val="0"/>
          <w:numId w:val="16"/>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посадочные места по количеству обучающихся;</w:t>
      </w:r>
    </w:p>
    <w:p w:rsidR="00B66E73" w:rsidRPr="0005190D" w:rsidRDefault="00B66E73" w:rsidP="0005190D">
      <w:pPr>
        <w:numPr>
          <w:ilvl w:val="0"/>
          <w:numId w:val="16"/>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рабочее место преподавателя;</w:t>
      </w:r>
    </w:p>
    <w:p w:rsidR="00B66E73" w:rsidRPr="0005190D" w:rsidRDefault="00B66E73" w:rsidP="0005190D">
      <w:pPr>
        <w:numPr>
          <w:ilvl w:val="0"/>
          <w:numId w:val="16"/>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маркерная доска;</w:t>
      </w:r>
    </w:p>
    <w:p w:rsidR="00B66E73" w:rsidRPr="0005190D" w:rsidRDefault="00B66E73" w:rsidP="0005190D">
      <w:pPr>
        <w:numPr>
          <w:ilvl w:val="0"/>
          <w:numId w:val="16"/>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учебно-методическое обеспечение.</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Технические средства обучения:</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компьютеры по количеству обучающихся;</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локальная компьютерная сеть и глобальная сеть Интернет;</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системное и прикладное программное обеспечение;</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антивирусное программное обеспечение;</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специализированное программное обеспечение;</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мультимедиапроектор</w:t>
      </w:r>
    </w:p>
    <w:p w:rsidR="00B66E73" w:rsidRPr="0005190D" w:rsidRDefault="00B66E73" w:rsidP="0005190D">
      <w:pPr>
        <w:spacing w:after="0"/>
        <w:ind w:firstLine="709"/>
        <w:jc w:val="both"/>
        <w:rPr>
          <w:rFonts w:ascii="Times New Roman" w:eastAsia="Times New Roman" w:hAnsi="Times New Roman" w:cs="Times New Roman"/>
          <w:lang w:eastAsia="ru-RU"/>
        </w:rPr>
      </w:pP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05190D">
        <w:rPr>
          <w:rFonts w:ascii="Times New Roman" w:eastAsia="Times New Roman" w:hAnsi="Times New Roman" w:cs="Times New Roman"/>
          <w:lang w:val="en-US" w:eastAsia="ru-RU"/>
        </w:rPr>
        <w:t>SAMSUNG</w:t>
      </w:r>
      <w:r w:rsidRPr="0005190D">
        <w:rPr>
          <w:rFonts w:ascii="Times New Roman" w:eastAsia="Times New Roman" w:hAnsi="Times New Roman" w:cs="Times New Roman"/>
          <w:lang w:eastAsia="ru-RU"/>
        </w:rPr>
        <w:t>,</w:t>
      </w:r>
    </w:p>
    <w:p w:rsidR="00B66E73" w:rsidRPr="0005190D" w:rsidRDefault="00B66E73" w:rsidP="0005190D">
      <w:pPr>
        <w:spacing w:after="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монитор  </w:t>
      </w:r>
      <w:r w:rsidRPr="0005190D">
        <w:rPr>
          <w:rFonts w:ascii="Times New Roman" w:eastAsia="Times New Roman" w:hAnsi="Times New Roman" w:cs="Times New Roman"/>
          <w:lang w:val="en-US" w:eastAsia="ru-RU"/>
        </w:rPr>
        <w:t>SAMSUNG</w:t>
      </w:r>
      <w:r w:rsidRPr="0005190D">
        <w:rPr>
          <w:rFonts w:ascii="Times New Roman" w:eastAsia="Times New Roman" w:hAnsi="Times New Roman" w:cs="Times New Roman"/>
          <w:lang w:eastAsia="ru-RU"/>
        </w:rPr>
        <w:t xml:space="preserve">, компьютерная мышь </w:t>
      </w:r>
      <w:r w:rsidRPr="0005190D">
        <w:rPr>
          <w:rFonts w:ascii="Times New Roman" w:eastAsia="Times New Roman" w:hAnsi="Times New Roman" w:cs="Times New Roman"/>
          <w:lang w:val="en-US" w:eastAsia="ru-RU"/>
        </w:rPr>
        <w:t>Logitec</w:t>
      </w:r>
      <w:r w:rsidRPr="0005190D">
        <w:rPr>
          <w:rFonts w:ascii="Times New Roman" w:eastAsia="Times New Roman" w:hAnsi="Times New Roman" w:cs="Times New Roman"/>
          <w:lang w:eastAsia="ru-RU"/>
        </w:rPr>
        <w:t xml:space="preserve">,, клавиатура </w:t>
      </w:r>
      <w:r w:rsidRPr="0005190D">
        <w:rPr>
          <w:rFonts w:ascii="Times New Roman" w:eastAsia="Times New Roman" w:hAnsi="Times New Roman" w:cs="Times New Roman"/>
          <w:lang w:val="en-US" w:eastAsia="ru-RU"/>
        </w:rPr>
        <w:t>GeniusMitsumi</w:t>
      </w:r>
      <w:r w:rsidRPr="0005190D">
        <w:rPr>
          <w:rFonts w:ascii="Times New Roman" w:eastAsia="Times New Roman" w:hAnsi="Times New Roman" w:cs="Times New Roman"/>
          <w:lang w:eastAsia="ru-RU"/>
        </w:rPr>
        <w:t>.</w:t>
      </w:r>
    </w:p>
    <w:p w:rsidR="00B66E73" w:rsidRPr="0005190D" w:rsidRDefault="00B66E73" w:rsidP="0005190D">
      <w:pPr>
        <w:spacing w:after="0"/>
        <w:rPr>
          <w:rFonts w:ascii="Times New Roman" w:eastAsia="Times New Roman" w:hAnsi="Times New Roman" w:cs="Times New Roman"/>
          <w:u w:val="single"/>
          <w:lang w:eastAsia="ru-RU"/>
        </w:rPr>
      </w:pPr>
      <w:r w:rsidRPr="0005190D">
        <w:rPr>
          <w:rFonts w:ascii="Times New Roman" w:eastAsia="Times New Roman" w:hAnsi="Times New Roman" w:cs="Times New Roman"/>
          <w:u w:val="single"/>
          <w:lang w:eastAsia="ru-RU"/>
        </w:rPr>
        <w:t>Программное обеспечение:</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Операционная система </w:t>
      </w:r>
      <w:r w:rsidRPr="0005190D">
        <w:rPr>
          <w:rFonts w:ascii="Times New Roman" w:eastAsia="Times New Roman" w:hAnsi="Times New Roman" w:cs="Times New Roman"/>
          <w:lang w:val="en-US" w:eastAsia="ru-RU"/>
        </w:rPr>
        <w:t>MicrosoftWindows</w:t>
      </w:r>
      <w:r w:rsidRPr="0005190D">
        <w:rPr>
          <w:rFonts w:ascii="Times New Roman" w:eastAsia="Times New Roman" w:hAnsi="Times New Roman" w:cs="Times New Roman"/>
          <w:lang w:eastAsia="ru-RU"/>
        </w:rPr>
        <w:t xml:space="preserve"> 7 начальная</w:t>
      </w:r>
    </w:p>
    <w:p w:rsidR="00B66E73" w:rsidRPr="0005190D" w:rsidRDefault="00B66E73" w:rsidP="0005190D">
      <w:pPr>
        <w:spacing w:after="0"/>
        <w:rPr>
          <w:rFonts w:ascii="Times New Roman" w:eastAsia="Times New Roman" w:hAnsi="Times New Roman" w:cs="Times New Roman"/>
          <w:lang w:val="en-US" w:eastAsia="ru-RU"/>
        </w:rPr>
      </w:pPr>
      <w:r w:rsidRPr="0005190D">
        <w:rPr>
          <w:rFonts w:ascii="Times New Roman" w:eastAsia="Times New Roman" w:hAnsi="Times New Roman" w:cs="Times New Roman"/>
          <w:lang w:val="en-US" w:eastAsia="ru-RU"/>
        </w:rPr>
        <w:t>- Microsoft Office 2010-2016 (Word, Excel, PowerPoint, Access, Outlook, Publisher)</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автоматизированного проектирования </w:t>
      </w:r>
      <w:r w:rsidRPr="0005190D">
        <w:rPr>
          <w:rFonts w:ascii="Times New Roman" w:eastAsia="Times New Roman" w:hAnsi="Times New Roman" w:cs="Times New Roman"/>
          <w:lang w:val="en-US" w:eastAsia="ru-RU"/>
        </w:rPr>
        <w:t>AutodeskAutoCAD</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работы с </w:t>
      </w:r>
      <w:r w:rsidRPr="0005190D">
        <w:rPr>
          <w:rFonts w:ascii="Times New Roman" w:eastAsia="Times New Roman" w:hAnsi="Times New Roman" w:cs="Times New Roman"/>
          <w:lang w:val="en-US" w:eastAsia="ru-RU"/>
        </w:rPr>
        <w:t>pdf</w:t>
      </w:r>
      <w:r w:rsidRPr="0005190D">
        <w:rPr>
          <w:rFonts w:ascii="Times New Roman" w:eastAsia="Times New Roman" w:hAnsi="Times New Roman" w:cs="Times New Roman"/>
          <w:lang w:eastAsia="ru-RU"/>
        </w:rPr>
        <w:t xml:space="preserve"> файлами </w:t>
      </w:r>
      <w:r w:rsidRPr="0005190D">
        <w:rPr>
          <w:rFonts w:ascii="Times New Roman" w:eastAsia="Times New Roman" w:hAnsi="Times New Roman" w:cs="Times New Roman"/>
          <w:lang w:val="en-US" w:eastAsia="ru-RU"/>
        </w:rPr>
        <w:t>AdobeReader</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работы с </w:t>
      </w:r>
      <w:r w:rsidRPr="0005190D">
        <w:rPr>
          <w:rFonts w:ascii="Times New Roman" w:eastAsia="Times New Roman" w:hAnsi="Times New Roman" w:cs="Times New Roman"/>
          <w:lang w:val="en-US" w:eastAsia="ru-RU"/>
        </w:rPr>
        <w:t>pdf</w:t>
      </w:r>
      <w:r w:rsidRPr="0005190D">
        <w:rPr>
          <w:rFonts w:ascii="Times New Roman" w:eastAsia="Times New Roman" w:hAnsi="Times New Roman" w:cs="Times New Roman"/>
          <w:lang w:eastAsia="ru-RU"/>
        </w:rPr>
        <w:t xml:space="preserve"> файлами </w:t>
      </w:r>
      <w:r w:rsidRPr="0005190D">
        <w:rPr>
          <w:rFonts w:ascii="Times New Roman" w:eastAsia="Times New Roman" w:hAnsi="Times New Roman" w:cs="Times New Roman"/>
          <w:lang w:val="en-US" w:eastAsia="ru-RU"/>
        </w:rPr>
        <w:t>FoxitReader</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создания </w:t>
      </w:r>
      <w:r w:rsidRPr="0005190D">
        <w:rPr>
          <w:rFonts w:ascii="Times New Roman" w:eastAsia="Times New Roman" w:hAnsi="Times New Roman" w:cs="Times New Roman"/>
          <w:lang w:val="en-US" w:eastAsia="ru-RU"/>
        </w:rPr>
        <w:t>pdf</w:t>
      </w:r>
      <w:r w:rsidRPr="0005190D">
        <w:rPr>
          <w:rFonts w:ascii="Times New Roman" w:eastAsia="Times New Roman" w:hAnsi="Times New Roman" w:cs="Times New Roman"/>
          <w:lang w:eastAsia="ru-RU"/>
        </w:rPr>
        <w:t xml:space="preserve"> документов </w:t>
      </w:r>
      <w:r w:rsidRPr="0005190D">
        <w:rPr>
          <w:rFonts w:ascii="Times New Roman" w:eastAsia="Times New Roman" w:hAnsi="Times New Roman" w:cs="Times New Roman"/>
          <w:lang w:val="en-US" w:eastAsia="ru-RU"/>
        </w:rPr>
        <w:t>PDFCreator</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Архиватор 7-</w:t>
      </w:r>
      <w:r w:rsidRPr="0005190D">
        <w:rPr>
          <w:rFonts w:ascii="Times New Roman" w:eastAsia="Times New Roman" w:hAnsi="Times New Roman" w:cs="Times New Roman"/>
          <w:lang w:val="en-US" w:eastAsia="ru-RU"/>
        </w:rPr>
        <w:t>zip</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Программа для проведения компьютерного тестирования MyTestX Pro.</w:t>
      </w:r>
    </w:p>
    <w:p w:rsidR="00B66E73" w:rsidRPr="0005190D" w:rsidRDefault="00B66E73" w:rsidP="0005190D">
      <w:pPr>
        <w:spacing w:after="0"/>
        <w:rPr>
          <w:rFonts w:ascii="Times New Roman" w:eastAsia="Times New Roman" w:hAnsi="Times New Roman" w:cs="Times New Roman"/>
          <w:shd w:val="clear" w:color="auto" w:fill="FFFFFF"/>
          <w:lang w:eastAsia="ru-RU"/>
        </w:rPr>
      </w:pPr>
      <w:r w:rsidRPr="0005190D">
        <w:rPr>
          <w:rFonts w:ascii="Times New Roman" w:eastAsia="Times New Roman" w:hAnsi="Times New Roman" w:cs="Times New Roman"/>
          <w:lang w:eastAsia="ru-RU"/>
        </w:rPr>
        <w:t xml:space="preserve">- </w:t>
      </w:r>
      <w:r w:rsidRPr="0005190D">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05190D">
        <w:rPr>
          <w:rFonts w:ascii="Times New Roman" w:eastAsia="Times New Roman" w:hAnsi="Times New Roman" w:cs="Times New Roman"/>
          <w:shd w:val="clear" w:color="auto" w:fill="FFFFFF"/>
          <w:lang w:val="en-US" w:eastAsia="ru-RU"/>
        </w:rPr>
        <w:t>Picasa</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создания и редактирования видео Киностудия </w:t>
      </w:r>
      <w:r w:rsidRPr="0005190D">
        <w:rPr>
          <w:rFonts w:ascii="Times New Roman" w:eastAsia="Times New Roman" w:hAnsi="Times New Roman" w:cs="Times New Roman"/>
          <w:lang w:val="en-US" w:eastAsia="ru-RU"/>
        </w:rPr>
        <w:t>WindowsLive</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работы с </w:t>
      </w:r>
      <w:r w:rsidRPr="0005190D">
        <w:rPr>
          <w:rFonts w:ascii="Times New Roman" w:eastAsia="Times New Roman" w:hAnsi="Times New Roman" w:cs="Times New Roman"/>
          <w:lang w:val="en-US" w:eastAsia="ru-RU"/>
        </w:rPr>
        <w:t>djv</w:t>
      </w:r>
      <w:r w:rsidRPr="0005190D">
        <w:rPr>
          <w:rFonts w:ascii="Times New Roman" w:eastAsia="Times New Roman" w:hAnsi="Times New Roman" w:cs="Times New Roman"/>
          <w:lang w:eastAsia="ru-RU"/>
        </w:rPr>
        <w:t xml:space="preserve"> файлами WinDjView</w:t>
      </w:r>
    </w:p>
    <w:p w:rsidR="00B66E73" w:rsidRPr="0005190D"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3.2. Информационное обеспечение обучения. </w:t>
      </w:r>
      <w:r w:rsidRPr="0005190D">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05190D" w:rsidRDefault="00B66E73" w:rsidP="0005190D">
      <w:pPr>
        <w:spacing w:before="240" w:after="0"/>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Основная литература</w:t>
      </w:r>
    </w:p>
    <w:p w:rsidR="00B66E73" w:rsidRPr="0005190D" w:rsidRDefault="00B66E73" w:rsidP="0005190D">
      <w:pPr>
        <w:numPr>
          <w:ilvl w:val="0"/>
          <w:numId w:val="18"/>
        </w:numPr>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05190D">
          <w:rPr>
            <w:rFonts w:ascii="Times New Roman" w:eastAsia="Times New Roman" w:hAnsi="Times New Roman" w:cs="Times New Roman"/>
            <w:color w:val="0000FF"/>
            <w:u w:val="single"/>
            <w:lang w:eastAsia="ru-RU"/>
          </w:rPr>
          <w:t>https://www.iprbookshop.ru/99928.html</w:t>
        </w:r>
      </w:hyperlink>
    </w:p>
    <w:p w:rsidR="00B66E73" w:rsidRPr="0005190D" w:rsidRDefault="00B66E73" w:rsidP="0005190D">
      <w:pPr>
        <w:numPr>
          <w:ilvl w:val="0"/>
          <w:numId w:val="18"/>
        </w:numPr>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05190D">
          <w:rPr>
            <w:rFonts w:ascii="Times New Roman" w:eastAsia="Times New Roman" w:hAnsi="Times New Roman" w:cs="Times New Roman"/>
            <w:color w:val="0000FF"/>
            <w:u w:val="single"/>
            <w:lang w:eastAsia="ru-RU"/>
          </w:rPr>
          <w:t>https://www.iprbookshop.ru/97411.html</w:t>
        </w:r>
      </w:hyperlink>
    </w:p>
    <w:p w:rsidR="00B66E73" w:rsidRPr="0005190D" w:rsidRDefault="00B66E73" w:rsidP="0005190D">
      <w:pPr>
        <w:numPr>
          <w:ilvl w:val="0"/>
          <w:numId w:val="18"/>
        </w:numPr>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 ISBN 978-5-4488-0339-0. — Текст: электронный // Цифровой образовательный ресурс IPR SMART: [сайт]. — URL: </w:t>
      </w:r>
      <w:hyperlink r:id="rId12" w:history="1">
        <w:r w:rsidRPr="0005190D">
          <w:rPr>
            <w:rFonts w:ascii="Times New Roman" w:eastAsia="Times New Roman" w:hAnsi="Times New Roman" w:cs="Times New Roman"/>
            <w:color w:val="0000FF"/>
            <w:u w:val="single"/>
            <w:lang w:eastAsia="ru-RU"/>
          </w:rPr>
          <w:t>https://www.iprbookshop.ru/86070.html</w:t>
        </w:r>
      </w:hyperlink>
    </w:p>
    <w:p w:rsidR="00B66E73" w:rsidRPr="0005190D" w:rsidRDefault="00B66E73" w:rsidP="0005190D">
      <w:pPr>
        <w:spacing w:before="240" w:after="0"/>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Дополнительная литература</w:t>
      </w:r>
    </w:p>
    <w:p w:rsidR="00B66E73" w:rsidRPr="0005190D" w:rsidRDefault="00B66E73" w:rsidP="0005190D">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05190D">
          <w:rPr>
            <w:rFonts w:ascii="Times New Roman" w:eastAsia="Times New Roman" w:hAnsi="Times New Roman" w:cs="Times New Roman"/>
            <w:color w:val="0000FF"/>
            <w:u w:val="single"/>
            <w:lang w:eastAsia="ru-RU"/>
          </w:rPr>
          <w:t>http://www.iprbookshop.ru/87074.html</w:t>
        </w:r>
      </w:hyperlink>
    </w:p>
    <w:p w:rsidR="00B66E73" w:rsidRPr="0005190D" w:rsidRDefault="00B66E73" w:rsidP="0005190D">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05190D">
          <w:rPr>
            <w:rFonts w:ascii="Times New Roman" w:eastAsia="Times New Roman" w:hAnsi="Times New Roman" w:cs="Times New Roman"/>
            <w:color w:val="0000FF"/>
            <w:u w:val="single"/>
            <w:lang w:eastAsia="ru-RU"/>
          </w:rPr>
          <w:t>https://www.iprbookshop.ru/90300.html</w:t>
        </w:r>
      </w:hyperlink>
      <w:r w:rsidRPr="0005190D">
        <w:rPr>
          <w:rFonts w:ascii="Times New Roman" w:eastAsia="Times New Roman" w:hAnsi="Times New Roman" w:cs="Times New Roman"/>
          <w:lang w:eastAsia="ru-RU"/>
        </w:rPr>
        <w:t xml:space="preserve">   </w:t>
      </w:r>
    </w:p>
    <w:p w:rsidR="00B66E73" w:rsidRPr="0005190D"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05190D">
        <w:rPr>
          <w:rFonts w:ascii="Times New Roman" w:eastAsia="Times New Roman" w:hAnsi="Times New Roman" w:cs="Times New Roman"/>
          <w:b/>
          <w:caps/>
          <w:lang w:eastAsia="ru-RU"/>
        </w:rPr>
        <w:t>4. Контроль и оценка результатов освоения</w:t>
      </w:r>
    </w:p>
    <w:p w:rsidR="00B66E73" w:rsidRPr="0005190D"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05190D">
        <w:rPr>
          <w:rFonts w:ascii="Times New Roman" w:eastAsia="Times New Roman" w:hAnsi="Times New Roman" w:cs="Times New Roman"/>
          <w:b/>
        </w:rPr>
        <w:t>УЧЕБНОГО ПРЕДМЕТА</w:t>
      </w:r>
    </w:p>
    <w:p w:rsidR="00B66E73"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05190D">
        <w:rPr>
          <w:rFonts w:ascii="Times New Roman" w:eastAsia="Times New Roman" w:hAnsi="Times New Roman" w:cs="Times New Roman"/>
          <w:b/>
          <w:lang w:eastAsia="ru-RU"/>
        </w:rPr>
        <w:t>Контрольи оценка</w:t>
      </w:r>
      <w:r w:rsidRPr="0005190D">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5127C3" w:rsidRDefault="005127C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5127C3" w:rsidRDefault="005127C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565873" w:rsidTr="00565873">
        <w:tc>
          <w:tcPr>
            <w:tcW w:w="2977" w:type="dxa"/>
            <w:tcBorders>
              <w:top w:val="single" w:sz="4" w:space="0" w:color="auto"/>
              <w:left w:val="single" w:sz="4" w:space="0" w:color="auto"/>
              <w:bottom w:val="single" w:sz="4" w:space="0" w:color="auto"/>
              <w:right w:val="single" w:sz="4" w:space="0" w:color="auto"/>
            </w:tcBorders>
            <w:vAlign w:val="center"/>
            <w:hideMark/>
          </w:tcPr>
          <w:p w:rsidR="00565873" w:rsidRDefault="00565873" w:rsidP="00565873">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565873" w:rsidRDefault="00565873" w:rsidP="00565873">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5873" w:rsidRDefault="00565873" w:rsidP="00565873">
            <w:pPr>
              <w:jc w:val="center"/>
              <w:rPr>
                <w:szCs w:val="22"/>
              </w:rPr>
            </w:pPr>
            <w:r>
              <w:t>Тип оценочных мероприятий</w:t>
            </w:r>
          </w:p>
        </w:tc>
      </w:tr>
      <w:tr w:rsidR="00565873" w:rsidTr="00565873">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565873" w:rsidRDefault="00565873" w:rsidP="00565873">
            <w:pPr>
              <w:rPr>
                <w:szCs w:val="22"/>
                <w:highlight w:val="yellow"/>
              </w:rPr>
            </w:pPr>
            <w:r>
              <w:t>Тема 1.6,Тема 1.8,Тема 1.9,Тема 3.4,</w:t>
            </w:r>
          </w:p>
        </w:tc>
        <w:tc>
          <w:tcPr>
            <w:tcW w:w="1559" w:type="dxa"/>
            <w:vMerge w:val="restart"/>
            <w:tcBorders>
              <w:top w:val="single" w:sz="4" w:space="0" w:color="auto"/>
              <w:left w:val="single" w:sz="4" w:space="0" w:color="auto"/>
              <w:right w:val="single" w:sz="4" w:space="0" w:color="auto"/>
            </w:tcBorders>
            <w:vAlign w:val="center"/>
            <w:hideMark/>
          </w:tcPr>
          <w:p w:rsidR="00565873" w:rsidRDefault="00565873" w:rsidP="00565873">
            <w:pPr>
              <w:jc w:val="center"/>
              <w:rPr>
                <w:szCs w:val="22"/>
              </w:rPr>
            </w:pPr>
            <w:r>
              <w:t>Тестирование,  выполнение практических работ</w:t>
            </w:r>
          </w:p>
        </w:tc>
      </w:tr>
      <w:tr w:rsidR="00565873" w:rsidTr="00565873">
        <w:trPr>
          <w:trHeight w:val="2070"/>
        </w:trPr>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565873" w:rsidRDefault="00565873" w:rsidP="00565873">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565873" w:rsidRDefault="00565873" w:rsidP="00565873">
            <w:pPr>
              <w:ind w:right="-108"/>
              <w:rPr>
                <w:highlight w:val="yellow"/>
              </w:rPr>
            </w:pPr>
            <w:r>
              <w:t>Тема 4.1, Тема 4.2, Тема 4.3, Тема 4.4, Тема 4.5, Тема 4.6, Тема 4.7, Тема 5.1, Тема 5.2, Тема 5.3, Тема 5.4,</w:t>
            </w:r>
          </w:p>
          <w:p w:rsidR="00565873" w:rsidRDefault="00565873" w:rsidP="00565873">
            <w:pPr>
              <w:rPr>
                <w:szCs w:val="22"/>
                <w:highlight w:val="yellow"/>
              </w:rPr>
            </w:pPr>
            <w:r>
              <w:t>Тема 4.1, Тема 4.2, Тема 4.3, Тема 4.4, Тема 4.5, Тема 4.6, Тема 4.7, Тема 5.1, Тема 5.2, Тема 5.3, Тема 5.4, Тема 5.6, Тема 5.7.</w:t>
            </w:r>
          </w:p>
        </w:tc>
        <w:tc>
          <w:tcPr>
            <w:tcW w:w="0" w:type="auto"/>
            <w:vMerge/>
            <w:tcBorders>
              <w:left w:val="single" w:sz="4" w:space="0" w:color="auto"/>
              <w:right w:val="single" w:sz="4" w:space="0" w:color="auto"/>
            </w:tcBorders>
            <w:vAlign w:val="center"/>
            <w:hideMark/>
          </w:tcPr>
          <w:p w:rsidR="00565873" w:rsidRDefault="00565873" w:rsidP="00565873">
            <w:pPr>
              <w:rPr>
                <w:szCs w:val="22"/>
              </w:rPr>
            </w:pPr>
          </w:p>
        </w:tc>
      </w:tr>
      <w:tr w:rsidR="00565873" w:rsidTr="00565873">
        <w:trPr>
          <w:trHeight w:val="311"/>
        </w:trPr>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r w:rsidRPr="00565873">
              <w:t>ОК 01, ОК 02, ПК 1.3</w:t>
            </w:r>
          </w:p>
        </w:tc>
        <w:tc>
          <w:tcPr>
            <w:tcW w:w="4820" w:type="dxa"/>
            <w:tcBorders>
              <w:top w:val="single" w:sz="4" w:space="0" w:color="auto"/>
              <w:left w:val="single" w:sz="4" w:space="0" w:color="auto"/>
              <w:bottom w:val="single" w:sz="4" w:space="0" w:color="auto"/>
              <w:right w:val="single" w:sz="4" w:space="0" w:color="auto"/>
            </w:tcBorders>
            <w:hideMark/>
          </w:tcPr>
          <w:p w:rsidR="00565873" w:rsidRDefault="00565873" w:rsidP="00565873">
            <w:r w:rsidRPr="00565873">
              <w:t>Тема 1.6;Тема 1.9;Тема 3.5</w:t>
            </w:r>
          </w:p>
        </w:tc>
        <w:tc>
          <w:tcPr>
            <w:tcW w:w="0" w:type="auto"/>
            <w:vMerge/>
            <w:tcBorders>
              <w:left w:val="single" w:sz="4" w:space="0" w:color="auto"/>
              <w:right w:val="single" w:sz="4" w:space="0" w:color="auto"/>
            </w:tcBorders>
            <w:vAlign w:val="center"/>
            <w:hideMark/>
          </w:tcPr>
          <w:p w:rsidR="00565873" w:rsidRDefault="00565873" w:rsidP="00565873"/>
        </w:tc>
      </w:tr>
      <w:tr w:rsidR="00565873" w:rsidTr="005127C3">
        <w:trPr>
          <w:trHeight w:val="699"/>
        </w:trPr>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r w:rsidRPr="00565873">
              <w:t>ОК 02, ПК 1.3</w:t>
            </w:r>
          </w:p>
        </w:tc>
        <w:tc>
          <w:tcPr>
            <w:tcW w:w="4820" w:type="dxa"/>
            <w:tcBorders>
              <w:top w:val="single" w:sz="4" w:space="0" w:color="auto"/>
              <w:left w:val="single" w:sz="4" w:space="0" w:color="auto"/>
              <w:bottom w:val="single" w:sz="4" w:space="0" w:color="auto"/>
              <w:right w:val="single" w:sz="4" w:space="0" w:color="auto"/>
            </w:tcBorders>
            <w:hideMark/>
          </w:tcPr>
          <w:p w:rsidR="00565873" w:rsidRDefault="00565873" w:rsidP="00565873">
            <w:r w:rsidRPr="00565873">
              <w:t>Тема 2.4;Тема 2.6; Тема 4.1; Тема 4.2; Тема 4.3; Тема 4.4; Тема 4.5; Тема 4.6; Тема 4.7; Тема 4.8; Тема 4.9; Тема 5.1; Тема 5.2; Тема 5.3; Тема 5.4</w:t>
            </w:r>
          </w:p>
        </w:tc>
        <w:tc>
          <w:tcPr>
            <w:tcW w:w="0" w:type="auto"/>
            <w:vMerge/>
            <w:tcBorders>
              <w:left w:val="single" w:sz="4" w:space="0" w:color="auto"/>
              <w:bottom w:val="single" w:sz="4" w:space="0" w:color="auto"/>
              <w:right w:val="single" w:sz="4" w:space="0" w:color="auto"/>
            </w:tcBorders>
            <w:vAlign w:val="center"/>
            <w:hideMark/>
          </w:tcPr>
          <w:p w:rsidR="00565873" w:rsidRDefault="00565873" w:rsidP="00565873"/>
        </w:tc>
      </w:tr>
      <w:tr w:rsidR="00565873" w:rsidTr="00565873">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pPr>
              <w:ind w:right="-108"/>
              <w:rPr>
                <w:szCs w:val="22"/>
              </w:rPr>
            </w:pPr>
            <w:r w:rsidRPr="00565873">
              <w:t>ОК 01, ОК 02, ПК 1.3,</w:t>
            </w:r>
          </w:p>
        </w:tc>
        <w:tc>
          <w:tcPr>
            <w:tcW w:w="4820" w:type="dxa"/>
            <w:tcBorders>
              <w:top w:val="single" w:sz="4" w:space="0" w:color="auto"/>
              <w:left w:val="single" w:sz="4" w:space="0" w:color="auto"/>
              <w:bottom w:val="single" w:sz="4" w:space="0" w:color="auto"/>
              <w:right w:val="single" w:sz="4" w:space="0" w:color="auto"/>
            </w:tcBorders>
          </w:tcPr>
          <w:p w:rsidR="00565873" w:rsidRDefault="00565873" w:rsidP="00565873">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565873" w:rsidRDefault="00565873" w:rsidP="00565873">
            <w:pPr>
              <w:jc w:val="center"/>
              <w:rPr>
                <w:szCs w:val="22"/>
              </w:rPr>
            </w:pPr>
            <w:r w:rsidRPr="00565873">
              <w:t>Экзамен</w:t>
            </w:r>
          </w:p>
        </w:tc>
      </w:tr>
    </w:tbl>
    <w:p w:rsidR="00565873" w:rsidRDefault="005658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565873" w:rsidRDefault="005658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565873" w:rsidRPr="0005190D" w:rsidRDefault="005658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B66E73" w:rsidRPr="0005190D" w:rsidRDefault="00B66E73" w:rsidP="0005190D">
      <w:pPr>
        <w:spacing w:after="0" w:line="240" w:lineRule="auto"/>
        <w:rPr>
          <w:rFonts w:ascii="Times New Roman" w:eastAsia="Times New Roman" w:hAnsi="Times New Roman" w:cs="Times New Roman"/>
          <w:lang w:eastAsia="ru-RU"/>
        </w:rPr>
      </w:pPr>
    </w:p>
    <w:p w:rsidR="002D0431" w:rsidRPr="0005190D" w:rsidRDefault="002D0431" w:rsidP="0005190D">
      <w:pPr>
        <w:spacing w:after="0" w:line="240" w:lineRule="auto"/>
        <w:rPr>
          <w:rFonts w:ascii="Times New Roman" w:eastAsia="Times New Roman" w:hAnsi="Times New Roman" w:cs="Times New Roman"/>
          <w:lang w:eastAsia="ru-RU"/>
        </w:rPr>
      </w:pPr>
    </w:p>
    <w:p w:rsidR="002D0431" w:rsidRPr="0005190D" w:rsidRDefault="002D0431" w:rsidP="0005190D">
      <w:pPr>
        <w:spacing w:after="0" w:line="240" w:lineRule="auto"/>
        <w:rPr>
          <w:rFonts w:ascii="Times New Roman" w:eastAsia="Times New Roman" w:hAnsi="Times New Roman" w:cs="Times New Roman"/>
          <w:lang w:eastAsia="ru-RU"/>
        </w:rPr>
      </w:pPr>
    </w:p>
    <w:p w:rsidR="002D0431" w:rsidRPr="0005190D" w:rsidRDefault="002D0431" w:rsidP="0005190D">
      <w:pPr>
        <w:spacing w:after="0" w:line="240" w:lineRule="auto"/>
        <w:rPr>
          <w:rFonts w:ascii="Times New Roman" w:eastAsia="Times New Roman" w:hAnsi="Times New Roman" w:cs="Times New Roman"/>
          <w:lang w:eastAsia="ru-RU"/>
        </w:rPr>
      </w:pPr>
    </w:p>
    <w:p w:rsidR="0036749D" w:rsidRPr="0005190D" w:rsidRDefault="0036749D" w:rsidP="0005190D">
      <w:pP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br w:type="page"/>
      </w:r>
    </w:p>
    <w:p w:rsidR="00B66E73" w:rsidRPr="0005190D" w:rsidRDefault="00B66E73" w:rsidP="0005190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Лист регистраций изменений,</w:t>
      </w:r>
    </w:p>
    <w:p w:rsidR="00B66E73" w:rsidRPr="0005190D" w:rsidRDefault="00B66E73" w:rsidP="0005190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вносимых в рабочую программу учебного предмета </w:t>
      </w:r>
    </w:p>
    <w:p w:rsidR="00B66E73" w:rsidRPr="0005190D" w:rsidRDefault="00B66E73" w:rsidP="0005190D">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B214DA"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05190D" w:rsidRDefault="00B66E73" w:rsidP="0005190D">
            <w:pPr>
              <w:suppressAutoHyphens/>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05190D" w:rsidRDefault="00B66E73" w:rsidP="0005190D">
            <w:pPr>
              <w:suppressAutoHyphens/>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05190D" w:rsidRDefault="00B66E73" w:rsidP="0005190D">
            <w:pPr>
              <w:suppressAutoHyphens/>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B214DA" w:rsidRDefault="00B66E73" w:rsidP="0005190D">
            <w:pPr>
              <w:suppressAutoHyphens/>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Перечень и содержание измененных разделов программы</w:t>
            </w: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bl>
    <w:p w:rsidR="0039195F" w:rsidRPr="00B214DA" w:rsidRDefault="0039195F"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39195F" w:rsidRPr="00B214DA"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073" w:rsidRDefault="00B22073">
      <w:pPr>
        <w:spacing w:after="0" w:line="240" w:lineRule="auto"/>
      </w:pPr>
      <w:r>
        <w:separator/>
      </w:r>
    </w:p>
  </w:endnote>
  <w:endnote w:type="continuationSeparator" w:id="0">
    <w:p w:rsidR="00B22073" w:rsidRDefault="00B22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073" w:rsidRDefault="00B22073"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22073" w:rsidRDefault="00B22073"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4872092"/>
      <w:docPartObj>
        <w:docPartGallery w:val="Page Numbers (Bottom of Page)"/>
        <w:docPartUnique/>
      </w:docPartObj>
    </w:sdtPr>
    <w:sdtContent>
      <w:p w:rsidR="00B22073" w:rsidRDefault="00B22073">
        <w:pPr>
          <w:pStyle w:val="af4"/>
          <w:jc w:val="right"/>
        </w:pPr>
        <w:r>
          <w:fldChar w:fldCharType="begin"/>
        </w:r>
        <w:r>
          <w:instrText>PAGE   \* MERGEFORMAT</w:instrText>
        </w:r>
        <w:r>
          <w:fldChar w:fldCharType="separate"/>
        </w:r>
        <w:r w:rsidR="00C557E3">
          <w:rPr>
            <w:noProof/>
          </w:rPr>
          <w:t>5</w:t>
        </w:r>
        <w:r>
          <w:rPr>
            <w:noProof/>
          </w:rPr>
          <w:fldChar w:fldCharType="end"/>
        </w:r>
      </w:p>
    </w:sdtContent>
  </w:sdt>
  <w:p w:rsidR="00B22073" w:rsidRDefault="00B22073"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89011"/>
      <w:docPartObj>
        <w:docPartGallery w:val="Page Numbers (Bottom of Page)"/>
        <w:docPartUnique/>
      </w:docPartObj>
    </w:sdtPr>
    <w:sdtContent>
      <w:p w:rsidR="00B22073" w:rsidRDefault="00B22073">
        <w:pPr>
          <w:pStyle w:val="af4"/>
          <w:jc w:val="right"/>
        </w:pPr>
        <w:r>
          <w:fldChar w:fldCharType="begin"/>
        </w:r>
        <w:r>
          <w:instrText>PAGE   \* MERGEFORMAT</w:instrText>
        </w:r>
        <w:r>
          <w:fldChar w:fldCharType="separate"/>
        </w:r>
        <w:r w:rsidR="00C557E3">
          <w:rPr>
            <w:noProof/>
          </w:rPr>
          <w:t>19</w:t>
        </w:r>
        <w:r>
          <w:rPr>
            <w:noProof/>
          </w:rPr>
          <w:fldChar w:fldCharType="end"/>
        </w:r>
      </w:p>
    </w:sdtContent>
  </w:sdt>
  <w:p w:rsidR="00B22073" w:rsidRDefault="00B22073">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073" w:rsidRDefault="00B22073">
      <w:pPr>
        <w:spacing w:after="0" w:line="240" w:lineRule="auto"/>
      </w:pPr>
      <w:r>
        <w:separator/>
      </w:r>
    </w:p>
  </w:footnote>
  <w:footnote w:type="continuationSeparator" w:id="0">
    <w:p w:rsidR="00B22073" w:rsidRDefault="00B220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DA6E4B"/>
    <w:rsid w:val="00013152"/>
    <w:rsid w:val="0005190D"/>
    <w:rsid w:val="00087D9C"/>
    <w:rsid w:val="00091607"/>
    <w:rsid w:val="000B794E"/>
    <w:rsid w:val="000C7E06"/>
    <w:rsid w:val="001028FC"/>
    <w:rsid w:val="00124433"/>
    <w:rsid w:val="001B1C9A"/>
    <w:rsid w:val="001B28D7"/>
    <w:rsid w:val="001B495D"/>
    <w:rsid w:val="00222981"/>
    <w:rsid w:val="002303EA"/>
    <w:rsid w:val="002314C5"/>
    <w:rsid w:val="002974CF"/>
    <w:rsid w:val="002A4B2E"/>
    <w:rsid w:val="002C2A0F"/>
    <w:rsid w:val="002D0431"/>
    <w:rsid w:val="002E2E12"/>
    <w:rsid w:val="002E2FC1"/>
    <w:rsid w:val="003317CA"/>
    <w:rsid w:val="00341B21"/>
    <w:rsid w:val="0036749D"/>
    <w:rsid w:val="0039195F"/>
    <w:rsid w:val="003A4673"/>
    <w:rsid w:val="003A4FA2"/>
    <w:rsid w:val="004141CB"/>
    <w:rsid w:val="004456DB"/>
    <w:rsid w:val="004B6C87"/>
    <w:rsid w:val="004B6CD6"/>
    <w:rsid w:val="005127C3"/>
    <w:rsid w:val="00531E96"/>
    <w:rsid w:val="00565873"/>
    <w:rsid w:val="00574B5E"/>
    <w:rsid w:val="005764BF"/>
    <w:rsid w:val="0058544D"/>
    <w:rsid w:val="00596C52"/>
    <w:rsid w:val="005A0DB2"/>
    <w:rsid w:val="005A37D7"/>
    <w:rsid w:val="005B3A5C"/>
    <w:rsid w:val="00647ECF"/>
    <w:rsid w:val="0067392B"/>
    <w:rsid w:val="00690A56"/>
    <w:rsid w:val="006A1D55"/>
    <w:rsid w:val="006B3157"/>
    <w:rsid w:val="0071695B"/>
    <w:rsid w:val="00732714"/>
    <w:rsid w:val="00740E65"/>
    <w:rsid w:val="007444FE"/>
    <w:rsid w:val="00760864"/>
    <w:rsid w:val="00802F8B"/>
    <w:rsid w:val="00845818"/>
    <w:rsid w:val="00845CBA"/>
    <w:rsid w:val="0086094A"/>
    <w:rsid w:val="008626B8"/>
    <w:rsid w:val="00891FD5"/>
    <w:rsid w:val="008E0702"/>
    <w:rsid w:val="008E4E84"/>
    <w:rsid w:val="0099430D"/>
    <w:rsid w:val="009C03C3"/>
    <w:rsid w:val="009D4EC9"/>
    <w:rsid w:val="00A53ECC"/>
    <w:rsid w:val="00AD3D85"/>
    <w:rsid w:val="00AF6D9F"/>
    <w:rsid w:val="00B14A2A"/>
    <w:rsid w:val="00B210EC"/>
    <w:rsid w:val="00B214DA"/>
    <w:rsid w:val="00B2167D"/>
    <w:rsid w:val="00B22073"/>
    <w:rsid w:val="00B2266C"/>
    <w:rsid w:val="00B37274"/>
    <w:rsid w:val="00B66E73"/>
    <w:rsid w:val="00BC1F10"/>
    <w:rsid w:val="00BD2A83"/>
    <w:rsid w:val="00C1331B"/>
    <w:rsid w:val="00C358A0"/>
    <w:rsid w:val="00C557E3"/>
    <w:rsid w:val="00C94A8B"/>
    <w:rsid w:val="00CF1486"/>
    <w:rsid w:val="00D230EC"/>
    <w:rsid w:val="00D330BB"/>
    <w:rsid w:val="00D7013B"/>
    <w:rsid w:val="00D87C59"/>
    <w:rsid w:val="00D97908"/>
    <w:rsid w:val="00DA6E4B"/>
    <w:rsid w:val="00DB6D98"/>
    <w:rsid w:val="00DD7F6C"/>
    <w:rsid w:val="00EC5760"/>
    <w:rsid w:val="00F13476"/>
    <w:rsid w:val="00F63179"/>
    <w:rsid w:val="00F64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7F6789A9-FDE1-4A65-8CB8-FCBF7DF42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40351">
      <w:bodyDiv w:val="1"/>
      <w:marLeft w:val="0"/>
      <w:marRight w:val="0"/>
      <w:marTop w:val="0"/>
      <w:marBottom w:val="0"/>
      <w:divBdr>
        <w:top w:val="none" w:sz="0" w:space="0" w:color="auto"/>
        <w:left w:val="none" w:sz="0" w:space="0" w:color="auto"/>
        <w:bottom w:val="none" w:sz="0" w:space="0" w:color="auto"/>
        <w:right w:val="none" w:sz="0" w:space="0" w:color="auto"/>
      </w:divBdr>
    </w:div>
    <w:div w:id="515578326">
      <w:bodyDiv w:val="1"/>
      <w:marLeft w:val="0"/>
      <w:marRight w:val="0"/>
      <w:marTop w:val="0"/>
      <w:marBottom w:val="0"/>
      <w:divBdr>
        <w:top w:val="none" w:sz="0" w:space="0" w:color="auto"/>
        <w:left w:val="none" w:sz="0" w:space="0" w:color="auto"/>
        <w:bottom w:val="none" w:sz="0" w:space="0" w:color="auto"/>
        <w:right w:val="none" w:sz="0" w:space="0" w:color="auto"/>
      </w:divBdr>
    </w:div>
    <w:div w:id="751975508">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24</Pages>
  <Words>5816</Words>
  <Characters>33153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9</cp:revision>
  <dcterms:created xsi:type="dcterms:W3CDTF">2023-07-07T21:11:00Z</dcterms:created>
  <dcterms:modified xsi:type="dcterms:W3CDTF">2024-06-07T13:50:00Z</dcterms:modified>
</cp:coreProperties>
</file>